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6A" w:rsidRPr="002B0582" w:rsidRDefault="004C6C6A" w:rsidP="002B0582">
      <w:pPr>
        <w:ind w:left="992" w:right="1049"/>
        <w:jc w:val="both"/>
        <w:rPr>
          <w:spacing w:val="-2"/>
          <w:w w:val="105"/>
          <w:sz w:val="24"/>
          <w:szCs w:val="24"/>
        </w:rPr>
      </w:pPr>
      <w:r w:rsidRPr="002B0582">
        <w:rPr>
          <w:spacing w:val="-2"/>
          <w:w w:val="105"/>
          <w:sz w:val="24"/>
          <w:szCs w:val="24"/>
        </w:rPr>
        <w:t xml:space="preserve">                               </w:t>
      </w:r>
      <w:r w:rsidR="000C6E28">
        <w:rPr>
          <w:spacing w:val="-2"/>
          <w:w w:val="105"/>
          <w:sz w:val="24"/>
          <w:szCs w:val="24"/>
        </w:rPr>
        <w:t xml:space="preserve">                                     </w:t>
      </w:r>
      <w:r w:rsidRPr="002B0582">
        <w:rPr>
          <w:spacing w:val="-2"/>
          <w:w w:val="105"/>
          <w:sz w:val="24"/>
          <w:szCs w:val="24"/>
        </w:rPr>
        <w:t>УТВЕРЖДЕНО</w:t>
      </w:r>
    </w:p>
    <w:p w:rsidR="004C6C6A" w:rsidRPr="002B0582" w:rsidRDefault="004C6C6A" w:rsidP="002B0582">
      <w:pPr>
        <w:ind w:left="992" w:right="1049"/>
        <w:jc w:val="both"/>
        <w:rPr>
          <w:spacing w:val="-2"/>
          <w:w w:val="105"/>
          <w:sz w:val="24"/>
          <w:szCs w:val="24"/>
        </w:rPr>
      </w:pPr>
      <w:r w:rsidRPr="002B0582">
        <w:rPr>
          <w:spacing w:val="-2"/>
          <w:w w:val="105"/>
          <w:sz w:val="24"/>
          <w:szCs w:val="24"/>
        </w:rPr>
        <w:t xml:space="preserve">                                                            </w:t>
      </w:r>
      <w:r w:rsidR="000C6E28">
        <w:rPr>
          <w:spacing w:val="-2"/>
          <w:w w:val="105"/>
          <w:sz w:val="24"/>
          <w:szCs w:val="24"/>
        </w:rPr>
        <w:t xml:space="preserve">        </w:t>
      </w:r>
      <w:r w:rsidRPr="002B0582">
        <w:rPr>
          <w:spacing w:val="-2"/>
          <w:w w:val="105"/>
          <w:sz w:val="24"/>
          <w:szCs w:val="24"/>
        </w:rPr>
        <w:t>постановлением администрации</w:t>
      </w:r>
    </w:p>
    <w:p w:rsidR="004C6C6A" w:rsidRPr="002B0582" w:rsidRDefault="004C6C6A" w:rsidP="002B0582">
      <w:pPr>
        <w:ind w:left="992" w:right="1049"/>
        <w:jc w:val="both"/>
        <w:rPr>
          <w:spacing w:val="-2"/>
          <w:w w:val="105"/>
          <w:sz w:val="24"/>
          <w:szCs w:val="24"/>
        </w:rPr>
      </w:pPr>
      <w:r w:rsidRPr="002B0582">
        <w:rPr>
          <w:spacing w:val="-2"/>
          <w:w w:val="105"/>
          <w:sz w:val="24"/>
          <w:szCs w:val="24"/>
        </w:rPr>
        <w:t xml:space="preserve">                                                                    города Евпатории Республики Крым</w:t>
      </w:r>
    </w:p>
    <w:p w:rsidR="007F6FB2" w:rsidRPr="002B0582" w:rsidRDefault="007F6FB2" w:rsidP="002B0582">
      <w:pPr>
        <w:ind w:left="992" w:right="1049"/>
        <w:jc w:val="both"/>
        <w:rPr>
          <w:spacing w:val="-2"/>
          <w:w w:val="105"/>
          <w:sz w:val="24"/>
          <w:szCs w:val="24"/>
        </w:rPr>
      </w:pPr>
      <w:r w:rsidRPr="002B0582">
        <w:rPr>
          <w:sz w:val="24"/>
          <w:szCs w:val="24"/>
        </w:rPr>
        <w:t xml:space="preserve">                                                               </w:t>
      </w:r>
      <w:r w:rsidR="000C6E28">
        <w:rPr>
          <w:sz w:val="24"/>
          <w:szCs w:val="24"/>
        </w:rPr>
        <w:t xml:space="preserve">      </w:t>
      </w:r>
      <w:r w:rsidRPr="002B0582">
        <w:rPr>
          <w:sz w:val="24"/>
          <w:szCs w:val="24"/>
        </w:rPr>
        <w:t>от __________________ №_______</w:t>
      </w:r>
    </w:p>
    <w:p w:rsidR="004C6C6A" w:rsidRPr="002B0582" w:rsidRDefault="004C6C6A" w:rsidP="002B0582">
      <w:pPr>
        <w:ind w:left="992" w:right="1049"/>
        <w:jc w:val="both"/>
        <w:rPr>
          <w:b/>
          <w:spacing w:val="-2"/>
          <w:w w:val="105"/>
          <w:sz w:val="24"/>
          <w:szCs w:val="24"/>
        </w:rPr>
      </w:pPr>
    </w:p>
    <w:p w:rsidR="007F6FB2" w:rsidRPr="002B0582" w:rsidRDefault="007F6FB2" w:rsidP="002B0582">
      <w:pPr>
        <w:spacing w:before="331"/>
        <w:ind w:left="991" w:right="1047"/>
        <w:jc w:val="both"/>
        <w:rPr>
          <w:b/>
          <w:spacing w:val="-2"/>
          <w:w w:val="105"/>
          <w:sz w:val="24"/>
          <w:szCs w:val="24"/>
        </w:rPr>
      </w:pPr>
    </w:p>
    <w:p w:rsidR="004C6C6A" w:rsidRPr="002B0582" w:rsidRDefault="004C6C6A" w:rsidP="000C6E28">
      <w:pPr>
        <w:spacing w:before="331"/>
        <w:ind w:left="991" w:right="896"/>
        <w:jc w:val="center"/>
        <w:rPr>
          <w:b/>
          <w:sz w:val="24"/>
          <w:szCs w:val="24"/>
        </w:rPr>
      </w:pPr>
      <w:r w:rsidRPr="002B0582">
        <w:rPr>
          <w:b/>
          <w:spacing w:val="-2"/>
          <w:w w:val="105"/>
          <w:sz w:val="24"/>
          <w:szCs w:val="24"/>
        </w:rPr>
        <w:t>ПОЛОЖЕНИЕ</w:t>
      </w:r>
    </w:p>
    <w:p w:rsidR="004C6C6A" w:rsidRPr="002B0582" w:rsidRDefault="004C6C6A" w:rsidP="000C6E28">
      <w:pPr>
        <w:spacing w:before="10"/>
        <w:ind w:left="1744" w:right="896"/>
        <w:jc w:val="center"/>
        <w:rPr>
          <w:b/>
          <w:sz w:val="24"/>
          <w:szCs w:val="24"/>
        </w:rPr>
      </w:pPr>
      <w:r w:rsidRPr="002B0582">
        <w:rPr>
          <w:b/>
          <w:w w:val="105"/>
          <w:sz w:val="24"/>
          <w:szCs w:val="24"/>
        </w:rPr>
        <w:t>о</w:t>
      </w:r>
      <w:r w:rsidRPr="002B0582">
        <w:rPr>
          <w:b/>
          <w:spacing w:val="-11"/>
          <w:w w:val="105"/>
          <w:sz w:val="24"/>
          <w:szCs w:val="24"/>
        </w:rPr>
        <w:t xml:space="preserve"> </w:t>
      </w:r>
      <w:r w:rsidRPr="002B0582">
        <w:rPr>
          <w:b/>
          <w:w w:val="105"/>
          <w:sz w:val="24"/>
          <w:szCs w:val="24"/>
        </w:rPr>
        <w:t>комиссии</w:t>
      </w:r>
      <w:r w:rsidRPr="002B0582">
        <w:rPr>
          <w:b/>
          <w:spacing w:val="-4"/>
          <w:w w:val="105"/>
          <w:sz w:val="24"/>
          <w:szCs w:val="24"/>
        </w:rPr>
        <w:t xml:space="preserve"> </w:t>
      </w:r>
      <w:r w:rsidRPr="002B0582">
        <w:rPr>
          <w:b/>
          <w:w w:val="105"/>
          <w:sz w:val="24"/>
          <w:szCs w:val="24"/>
        </w:rPr>
        <w:t>по</w:t>
      </w:r>
      <w:r w:rsidRPr="002B0582">
        <w:rPr>
          <w:b/>
          <w:spacing w:val="-15"/>
          <w:w w:val="105"/>
          <w:sz w:val="24"/>
          <w:szCs w:val="24"/>
        </w:rPr>
        <w:t xml:space="preserve"> </w:t>
      </w:r>
      <w:r w:rsidRPr="002B0582">
        <w:rPr>
          <w:b/>
          <w:w w:val="105"/>
          <w:sz w:val="24"/>
          <w:szCs w:val="24"/>
        </w:rPr>
        <w:t>демонтажу</w:t>
      </w:r>
      <w:r w:rsidRPr="002B0582">
        <w:rPr>
          <w:b/>
          <w:spacing w:val="6"/>
          <w:w w:val="105"/>
          <w:sz w:val="24"/>
          <w:szCs w:val="24"/>
        </w:rPr>
        <w:t xml:space="preserve"> </w:t>
      </w:r>
      <w:r w:rsidRPr="002B0582">
        <w:rPr>
          <w:b/>
          <w:w w:val="105"/>
          <w:sz w:val="24"/>
          <w:szCs w:val="24"/>
        </w:rPr>
        <w:t>(сносу)</w:t>
      </w:r>
      <w:r w:rsidRPr="002B0582">
        <w:rPr>
          <w:b/>
          <w:spacing w:val="-1"/>
          <w:w w:val="105"/>
          <w:sz w:val="24"/>
          <w:szCs w:val="24"/>
        </w:rPr>
        <w:t xml:space="preserve"> </w:t>
      </w:r>
      <w:r w:rsidRPr="002B0582">
        <w:rPr>
          <w:b/>
          <w:w w:val="105"/>
          <w:sz w:val="24"/>
          <w:szCs w:val="24"/>
        </w:rPr>
        <w:t>нестационарных</w:t>
      </w:r>
      <w:r w:rsidRPr="002B0582">
        <w:rPr>
          <w:b/>
          <w:spacing w:val="-9"/>
          <w:w w:val="105"/>
          <w:sz w:val="24"/>
          <w:szCs w:val="24"/>
        </w:rPr>
        <w:t xml:space="preserve"> </w:t>
      </w:r>
      <w:r w:rsidRPr="002B0582">
        <w:rPr>
          <w:b/>
          <w:spacing w:val="-2"/>
          <w:w w:val="105"/>
          <w:sz w:val="24"/>
          <w:szCs w:val="24"/>
        </w:rPr>
        <w:t>объектов</w:t>
      </w:r>
    </w:p>
    <w:p w:rsidR="004C6C6A" w:rsidRPr="002B0582" w:rsidRDefault="004C6C6A" w:rsidP="000C6E28">
      <w:pPr>
        <w:spacing w:before="10" w:line="254" w:lineRule="auto"/>
        <w:ind w:left="1001" w:right="896"/>
        <w:jc w:val="center"/>
        <w:rPr>
          <w:b/>
          <w:sz w:val="24"/>
          <w:szCs w:val="24"/>
        </w:rPr>
      </w:pPr>
      <w:r w:rsidRPr="002B0582">
        <w:rPr>
          <w:b/>
          <w:w w:val="105"/>
          <w:sz w:val="24"/>
          <w:szCs w:val="24"/>
        </w:rPr>
        <w:t>на</w:t>
      </w:r>
      <w:r w:rsidRPr="002B0582">
        <w:rPr>
          <w:b/>
          <w:spacing w:val="-16"/>
          <w:w w:val="105"/>
          <w:sz w:val="24"/>
          <w:szCs w:val="24"/>
        </w:rPr>
        <w:t xml:space="preserve"> </w:t>
      </w:r>
      <w:r w:rsidRPr="002B0582">
        <w:rPr>
          <w:b/>
          <w:w w:val="105"/>
          <w:sz w:val="24"/>
          <w:szCs w:val="24"/>
        </w:rPr>
        <w:t>территории</w:t>
      </w:r>
      <w:r w:rsidRPr="002B0582">
        <w:rPr>
          <w:b/>
          <w:spacing w:val="-2"/>
          <w:w w:val="105"/>
          <w:sz w:val="24"/>
          <w:szCs w:val="24"/>
        </w:rPr>
        <w:t xml:space="preserve"> </w:t>
      </w:r>
      <w:r w:rsidRPr="002B0582">
        <w:rPr>
          <w:b/>
          <w:w w:val="105"/>
          <w:sz w:val="24"/>
          <w:szCs w:val="24"/>
        </w:rPr>
        <w:t>муниципального</w:t>
      </w:r>
      <w:r w:rsidRPr="002B0582">
        <w:rPr>
          <w:b/>
          <w:spacing w:val="-13"/>
          <w:w w:val="105"/>
          <w:sz w:val="24"/>
          <w:szCs w:val="24"/>
        </w:rPr>
        <w:t xml:space="preserve"> </w:t>
      </w:r>
      <w:r w:rsidRPr="002B0582">
        <w:rPr>
          <w:b/>
          <w:w w:val="105"/>
          <w:sz w:val="24"/>
          <w:szCs w:val="24"/>
        </w:rPr>
        <w:t>образования</w:t>
      </w:r>
      <w:r w:rsidRPr="002B0582">
        <w:rPr>
          <w:b/>
          <w:spacing w:val="-2"/>
          <w:w w:val="105"/>
          <w:sz w:val="24"/>
          <w:szCs w:val="24"/>
        </w:rPr>
        <w:t xml:space="preserve"> </w:t>
      </w:r>
      <w:r w:rsidRPr="002B0582">
        <w:rPr>
          <w:b/>
          <w:w w:val="105"/>
          <w:sz w:val="24"/>
          <w:szCs w:val="24"/>
        </w:rPr>
        <w:t>городской</w:t>
      </w:r>
      <w:r w:rsidRPr="002B0582">
        <w:rPr>
          <w:b/>
          <w:spacing w:val="-9"/>
          <w:w w:val="105"/>
          <w:sz w:val="24"/>
          <w:szCs w:val="24"/>
        </w:rPr>
        <w:t xml:space="preserve"> </w:t>
      </w:r>
      <w:r w:rsidRPr="002B0582">
        <w:rPr>
          <w:b/>
          <w:w w:val="105"/>
          <w:sz w:val="24"/>
          <w:szCs w:val="24"/>
        </w:rPr>
        <w:t>округ</w:t>
      </w:r>
      <w:r w:rsidRPr="002B0582">
        <w:rPr>
          <w:b/>
          <w:spacing w:val="-7"/>
          <w:w w:val="105"/>
          <w:sz w:val="24"/>
          <w:szCs w:val="24"/>
        </w:rPr>
        <w:t xml:space="preserve"> </w:t>
      </w:r>
      <w:r w:rsidRPr="002B0582">
        <w:rPr>
          <w:b/>
          <w:w w:val="105"/>
          <w:sz w:val="24"/>
          <w:szCs w:val="24"/>
        </w:rPr>
        <w:t>Евпатория Республики Крым</w:t>
      </w:r>
    </w:p>
    <w:p w:rsidR="004C6C6A" w:rsidRPr="002B0582" w:rsidRDefault="004C6C6A" w:rsidP="002B0582">
      <w:pPr>
        <w:pStyle w:val="a3"/>
        <w:spacing w:before="2"/>
        <w:jc w:val="both"/>
        <w:rPr>
          <w:b/>
        </w:rPr>
      </w:pPr>
    </w:p>
    <w:p w:rsidR="004C6C6A" w:rsidRPr="002B0582" w:rsidRDefault="004C6C6A" w:rsidP="002B0582">
      <w:pPr>
        <w:pStyle w:val="a3"/>
        <w:spacing w:before="2"/>
        <w:jc w:val="both"/>
        <w:rPr>
          <w:b/>
        </w:rPr>
      </w:pPr>
    </w:p>
    <w:p w:rsidR="004C6C6A" w:rsidRPr="002B0582" w:rsidRDefault="004C6C6A" w:rsidP="002B0582">
      <w:pPr>
        <w:pStyle w:val="a5"/>
        <w:numPr>
          <w:ilvl w:val="0"/>
          <w:numId w:val="1"/>
        </w:numPr>
        <w:tabs>
          <w:tab w:val="left" w:pos="4140"/>
        </w:tabs>
        <w:ind w:hanging="232"/>
        <w:jc w:val="both"/>
        <w:rPr>
          <w:b/>
          <w:sz w:val="24"/>
          <w:szCs w:val="24"/>
        </w:rPr>
      </w:pPr>
      <w:r w:rsidRPr="002B0582">
        <w:rPr>
          <w:b/>
          <w:w w:val="105"/>
          <w:sz w:val="24"/>
          <w:szCs w:val="24"/>
        </w:rPr>
        <w:t>Общие</w:t>
      </w:r>
      <w:r w:rsidRPr="002B0582">
        <w:rPr>
          <w:b/>
          <w:spacing w:val="-1"/>
          <w:w w:val="105"/>
          <w:sz w:val="24"/>
          <w:szCs w:val="24"/>
        </w:rPr>
        <w:t xml:space="preserve"> </w:t>
      </w:r>
      <w:r w:rsidRPr="002B0582">
        <w:rPr>
          <w:b/>
          <w:spacing w:val="-2"/>
          <w:w w:val="105"/>
          <w:sz w:val="24"/>
          <w:szCs w:val="24"/>
        </w:rPr>
        <w:t>положения</w:t>
      </w:r>
    </w:p>
    <w:p w:rsidR="004C6C6A" w:rsidRPr="002B0582" w:rsidRDefault="004C6C6A" w:rsidP="002B0582">
      <w:pPr>
        <w:pStyle w:val="a3"/>
        <w:spacing w:before="7"/>
        <w:jc w:val="both"/>
        <w:rPr>
          <w:b/>
        </w:rPr>
      </w:pPr>
    </w:p>
    <w:p w:rsidR="004C6C6A" w:rsidRPr="000C6E28" w:rsidRDefault="004C6C6A" w:rsidP="000C6E28">
      <w:pPr>
        <w:pStyle w:val="a5"/>
        <w:numPr>
          <w:ilvl w:val="1"/>
          <w:numId w:val="1"/>
        </w:numPr>
        <w:tabs>
          <w:tab w:val="left" w:pos="1264"/>
        </w:tabs>
        <w:ind w:left="0" w:right="329" w:firstLine="562"/>
        <w:rPr>
          <w:sz w:val="24"/>
          <w:szCs w:val="24"/>
        </w:rPr>
      </w:pPr>
      <w:r w:rsidRPr="000C6E28">
        <w:rPr>
          <w:w w:val="105"/>
          <w:sz w:val="24"/>
          <w:szCs w:val="24"/>
        </w:rPr>
        <w:t>Комиссия по демонтажу (сносу) нестационарных объектов на территории муниципального</w:t>
      </w:r>
      <w:r w:rsidRPr="000C6E28">
        <w:rPr>
          <w:spacing w:val="-18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образования</w:t>
      </w:r>
      <w:r w:rsidRPr="000C6E28">
        <w:rPr>
          <w:spacing w:val="-14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городской</w:t>
      </w:r>
      <w:r w:rsidRPr="000C6E28">
        <w:rPr>
          <w:spacing w:val="-15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округ</w:t>
      </w:r>
      <w:r w:rsidRPr="000C6E28">
        <w:rPr>
          <w:spacing w:val="-15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Евпатория</w:t>
      </w:r>
      <w:r w:rsidRPr="000C6E28">
        <w:rPr>
          <w:spacing w:val="-16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Республики</w:t>
      </w:r>
      <w:r w:rsidRPr="000C6E28">
        <w:rPr>
          <w:spacing w:val="-4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Крым</w:t>
      </w:r>
      <w:r w:rsidRPr="000C6E28">
        <w:rPr>
          <w:spacing w:val="-16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(далее</w:t>
      </w:r>
      <w:r w:rsidRPr="000C6E28">
        <w:rPr>
          <w:spacing w:val="-15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-</w:t>
      </w:r>
      <w:r w:rsidRPr="000C6E28">
        <w:rPr>
          <w:spacing w:val="-15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комиссия)</w:t>
      </w:r>
      <w:r w:rsidR="008109E7" w:rsidRPr="000C6E28">
        <w:rPr>
          <w:w w:val="105"/>
          <w:sz w:val="24"/>
          <w:szCs w:val="24"/>
        </w:rPr>
        <w:t xml:space="preserve"> - </w:t>
      </w:r>
      <w:r w:rsidRPr="000C6E28">
        <w:rPr>
          <w:w w:val="105"/>
          <w:sz w:val="24"/>
          <w:szCs w:val="24"/>
        </w:rPr>
        <w:t>специально</w:t>
      </w:r>
      <w:r w:rsidRPr="000C6E28">
        <w:rPr>
          <w:spacing w:val="-3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созданный постановлением</w:t>
      </w:r>
      <w:r w:rsidRPr="000C6E28">
        <w:rPr>
          <w:spacing w:val="-15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администрации города Евпатория Республики Крым совещательный коллегиальный орган, который выносит мотивированное заключение о возможности либо невозможности демонтажа (сноса) нестационарного</w:t>
      </w:r>
      <w:r w:rsidRPr="000C6E28">
        <w:rPr>
          <w:spacing w:val="-15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объекта.</w:t>
      </w:r>
    </w:p>
    <w:p w:rsidR="004C6C6A" w:rsidRPr="000C6E28" w:rsidRDefault="004C6C6A" w:rsidP="000C6E28">
      <w:pPr>
        <w:ind w:right="329" w:firstLine="621"/>
        <w:jc w:val="both"/>
        <w:rPr>
          <w:sz w:val="24"/>
          <w:szCs w:val="24"/>
        </w:rPr>
      </w:pPr>
      <w:r w:rsidRPr="000C6E28">
        <w:rPr>
          <w:w w:val="105"/>
          <w:sz w:val="24"/>
          <w:szCs w:val="24"/>
        </w:rPr>
        <w:t xml:space="preserve">Комиссия является коллегиальным органом по вынесению заключения о возможности либо невозможности демонтажа (сноса) нестационарного объекта в соответствии с постановлением Совета министров Республики Крым </w:t>
      </w:r>
      <w:r w:rsidR="007F6FB2" w:rsidRPr="000C6E28">
        <w:rPr>
          <w:sz w:val="24"/>
          <w:szCs w:val="24"/>
        </w:rPr>
        <w:t>от 15.03.2023 № 209 «О внесении изменений в постановление Совета министров Республики Крым от 25 ноября 2014 года № 465»</w:t>
      </w:r>
      <w:r w:rsidRPr="000C6E28">
        <w:rPr>
          <w:w w:val="105"/>
          <w:sz w:val="24"/>
          <w:szCs w:val="24"/>
        </w:rPr>
        <w:t>.</w:t>
      </w:r>
    </w:p>
    <w:p w:rsidR="004C6C6A" w:rsidRPr="000C6E28" w:rsidRDefault="004C6C6A" w:rsidP="000C6E28">
      <w:pPr>
        <w:pStyle w:val="a5"/>
        <w:numPr>
          <w:ilvl w:val="1"/>
          <w:numId w:val="1"/>
        </w:numPr>
        <w:tabs>
          <w:tab w:val="left" w:pos="1135"/>
        </w:tabs>
        <w:ind w:left="0" w:right="329" w:firstLine="525"/>
        <w:rPr>
          <w:sz w:val="24"/>
          <w:szCs w:val="24"/>
        </w:rPr>
      </w:pPr>
      <w:r w:rsidRPr="000C6E28">
        <w:rPr>
          <w:w w:val="105"/>
          <w:sz w:val="24"/>
          <w:szCs w:val="24"/>
        </w:rPr>
        <w:t>В своей деятельности комиссия руководствуется действующим законодательством Российской Федерации,</w:t>
      </w:r>
      <w:r w:rsidRPr="000C6E28">
        <w:rPr>
          <w:spacing w:val="-2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правовыми актами Республики Крым и муниципального</w:t>
      </w:r>
      <w:r w:rsidRPr="000C6E28">
        <w:rPr>
          <w:spacing w:val="-10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образования городской округ Евпатория Республики</w:t>
      </w:r>
      <w:r w:rsidRPr="000C6E28">
        <w:rPr>
          <w:spacing w:val="32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Крым, настоящим Положением.</w:t>
      </w:r>
    </w:p>
    <w:p w:rsidR="004C6C6A" w:rsidRPr="000C6E28" w:rsidRDefault="004C6C6A" w:rsidP="000C6E28">
      <w:pPr>
        <w:pStyle w:val="a5"/>
        <w:numPr>
          <w:ilvl w:val="1"/>
          <w:numId w:val="1"/>
        </w:numPr>
        <w:tabs>
          <w:tab w:val="left" w:pos="1149"/>
        </w:tabs>
        <w:ind w:left="0" w:right="329" w:firstLine="538"/>
        <w:rPr>
          <w:sz w:val="24"/>
          <w:szCs w:val="24"/>
        </w:rPr>
      </w:pPr>
      <w:r w:rsidRPr="000C6E28">
        <w:rPr>
          <w:w w:val="105"/>
          <w:sz w:val="24"/>
          <w:szCs w:val="24"/>
        </w:rPr>
        <w:t>Целью настоящего Положения является обеспечение благоустройства территории города Евпатории, совершенствование системы профилактических мер, направленных на противодействие и предупреждение терроризма, возникающих в результате неправомерно размещенных</w:t>
      </w:r>
      <w:r w:rsidRPr="000C6E28">
        <w:rPr>
          <w:spacing w:val="1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нестационарных</w:t>
      </w:r>
      <w:r w:rsidRPr="000C6E28">
        <w:rPr>
          <w:spacing w:val="-15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объектов,</w:t>
      </w:r>
      <w:r w:rsidRPr="000C6E28">
        <w:rPr>
          <w:spacing w:val="-12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а</w:t>
      </w:r>
      <w:r w:rsidRPr="000C6E28">
        <w:rPr>
          <w:spacing w:val="-7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также</w:t>
      </w:r>
      <w:r w:rsidRPr="000C6E28">
        <w:rPr>
          <w:spacing w:val="-13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недопущение</w:t>
      </w:r>
      <w:r w:rsidRPr="000C6E28">
        <w:rPr>
          <w:spacing w:val="-1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неправомерного</w:t>
      </w:r>
      <w:r w:rsidRPr="000C6E28">
        <w:rPr>
          <w:spacing w:val="-15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использования земельных участков и иного недвижимого имущества, находящегося в муниципальной собственности</w:t>
      </w:r>
      <w:r w:rsidRPr="000C6E28">
        <w:rPr>
          <w:spacing w:val="40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городского округа Евпатория Республики Крым.</w:t>
      </w:r>
    </w:p>
    <w:p w:rsidR="004C6C6A" w:rsidRPr="000C6E28" w:rsidRDefault="004C6C6A" w:rsidP="000C6E28">
      <w:pPr>
        <w:pStyle w:val="a5"/>
        <w:numPr>
          <w:ilvl w:val="1"/>
          <w:numId w:val="1"/>
        </w:numPr>
        <w:tabs>
          <w:tab w:val="left" w:pos="1214"/>
        </w:tabs>
        <w:ind w:left="0" w:right="329" w:firstLine="537"/>
        <w:rPr>
          <w:sz w:val="24"/>
          <w:szCs w:val="24"/>
        </w:rPr>
      </w:pPr>
      <w:r w:rsidRPr="000C6E28">
        <w:rPr>
          <w:w w:val="105"/>
          <w:sz w:val="24"/>
          <w:szCs w:val="24"/>
        </w:rPr>
        <w:t>Комиссия осуществляет свою деятельность на основе при</w:t>
      </w:r>
      <w:r w:rsidR="00D07C19" w:rsidRPr="000C6E28">
        <w:rPr>
          <w:w w:val="105"/>
          <w:sz w:val="24"/>
          <w:szCs w:val="24"/>
        </w:rPr>
        <w:t>нципов</w:t>
      </w:r>
      <w:r w:rsidRPr="000C6E28">
        <w:rPr>
          <w:w w:val="105"/>
          <w:sz w:val="24"/>
          <w:szCs w:val="24"/>
        </w:rPr>
        <w:t xml:space="preserve"> зако</w:t>
      </w:r>
      <w:r w:rsidR="00D07C19" w:rsidRPr="000C6E28">
        <w:rPr>
          <w:w w:val="105"/>
          <w:sz w:val="24"/>
          <w:szCs w:val="24"/>
        </w:rPr>
        <w:t>нности</w:t>
      </w:r>
      <w:r w:rsidRPr="000C6E28">
        <w:rPr>
          <w:w w:val="105"/>
          <w:sz w:val="24"/>
          <w:szCs w:val="24"/>
        </w:rPr>
        <w:t>, коллегиальности принятия решений, гласности и открытости.</w:t>
      </w:r>
    </w:p>
    <w:p w:rsidR="00D07C19" w:rsidRPr="000C6E28" w:rsidRDefault="00D07C19" w:rsidP="000C6E28">
      <w:pPr>
        <w:pStyle w:val="a5"/>
        <w:tabs>
          <w:tab w:val="left" w:pos="1214"/>
        </w:tabs>
        <w:ind w:left="0" w:right="329" w:firstLine="0"/>
        <w:rPr>
          <w:sz w:val="24"/>
          <w:szCs w:val="24"/>
        </w:rPr>
      </w:pPr>
    </w:p>
    <w:p w:rsidR="00D07C19" w:rsidRPr="000C6E28" w:rsidRDefault="00D07C19" w:rsidP="00297532">
      <w:pPr>
        <w:pStyle w:val="a5"/>
        <w:numPr>
          <w:ilvl w:val="0"/>
          <w:numId w:val="1"/>
        </w:numPr>
        <w:tabs>
          <w:tab w:val="left" w:pos="3028"/>
        </w:tabs>
        <w:spacing w:before="90"/>
        <w:ind w:left="0" w:right="329" w:hanging="250"/>
        <w:jc w:val="center"/>
        <w:rPr>
          <w:b/>
          <w:sz w:val="24"/>
          <w:szCs w:val="24"/>
        </w:rPr>
      </w:pPr>
      <w:r w:rsidRPr="000C6E28">
        <w:rPr>
          <w:b/>
          <w:w w:val="105"/>
          <w:sz w:val="24"/>
          <w:szCs w:val="24"/>
        </w:rPr>
        <w:t>Основные</w:t>
      </w:r>
      <w:r w:rsidRPr="000C6E28">
        <w:rPr>
          <w:b/>
          <w:spacing w:val="-10"/>
          <w:w w:val="105"/>
          <w:sz w:val="24"/>
          <w:szCs w:val="24"/>
        </w:rPr>
        <w:t xml:space="preserve"> </w:t>
      </w:r>
      <w:r w:rsidRPr="000C6E28">
        <w:rPr>
          <w:b/>
          <w:w w:val="105"/>
          <w:sz w:val="24"/>
          <w:szCs w:val="24"/>
        </w:rPr>
        <w:t>задачи</w:t>
      </w:r>
      <w:r w:rsidRPr="000C6E28">
        <w:rPr>
          <w:b/>
          <w:spacing w:val="-9"/>
          <w:w w:val="105"/>
          <w:sz w:val="24"/>
          <w:szCs w:val="24"/>
        </w:rPr>
        <w:t xml:space="preserve"> </w:t>
      </w:r>
      <w:r w:rsidRPr="000C6E28">
        <w:rPr>
          <w:b/>
          <w:w w:val="105"/>
          <w:sz w:val="24"/>
          <w:szCs w:val="24"/>
        </w:rPr>
        <w:t>и</w:t>
      </w:r>
      <w:r w:rsidRPr="000C6E28">
        <w:rPr>
          <w:b/>
          <w:spacing w:val="-4"/>
          <w:w w:val="105"/>
          <w:sz w:val="24"/>
          <w:szCs w:val="24"/>
        </w:rPr>
        <w:t xml:space="preserve"> </w:t>
      </w:r>
      <w:r w:rsidRPr="000C6E28">
        <w:rPr>
          <w:b/>
          <w:w w:val="105"/>
          <w:sz w:val="24"/>
          <w:szCs w:val="24"/>
        </w:rPr>
        <w:t>функции</w:t>
      </w:r>
      <w:r w:rsidRPr="000C6E28">
        <w:rPr>
          <w:b/>
          <w:spacing w:val="-5"/>
          <w:w w:val="105"/>
          <w:sz w:val="24"/>
          <w:szCs w:val="24"/>
        </w:rPr>
        <w:t xml:space="preserve"> </w:t>
      </w:r>
      <w:r w:rsidRPr="000C6E28">
        <w:rPr>
          <w:b/>
          <w:spacing w:val="-2"/>
          <w:w w:val="105"/>
          <w:sz w:val="24"/>
          <w:szCs w:val="24"/>
        </w:rPr>
        <w:t>Комиссии</w:t>
      </w:r>
    </w:p>
    <w:p w:rsidR="00D07C19" w:rsidRPr="000C6E28" w:rsidRDefault="00D07C19" w:rsidP="000C6E28">
      <w:pPr>
        <w:pStyle w:val="a5"/>
        <w:tabs>
          <w:tab w:val="left" w:pos="3028"/>
        </w:tabs>
        <w:spacing w:before="90"/>
        <w:ind w:left="0" w:right="329" w:firstLine="0"/>
        <w:rPr>
          <w:b/>
          <w:sz w:val="24"/>
          <w:szCs w:val="24"/>
        </w:rPr>
      </w:pPr>
    </w:p>
    <w:p w:rsidR="00D07C19" w:rsidRPr="000C6E28" w:rsidRDefault="00D07C19" w:rsidP="00297532">
      <w:pPr>
        <w:pStyle w:val="a5"/>
        <w:numPr>
          <w:ilvl w:val="1"/>
          <w:numId w:val="1"/>
        </w:numPr>
        <w:tabs>
          <w:tab w:val="left" w:pos="1113"/>
        </w:tabs>
        <w:spacing w:before="10"/>
        <w:ind w:left="0" w:right="329" w:firstLine="567"/>
        <w:rPr>
          <w:sz w:val="24"/>
          <w:szCs w:val="24"/>
        </w:rPr>
      </w:pPr>
      <w:r w:rsidRPr="000C6E28">
        <w:rPr>
          <w:spacing w:val="-2"/>
          <w:w w:val="105"/>
          <w:sz w:val="24"/>
          <w:szCs w:val="24"/>
        </w:rPr>
        <w:t>Комиссия:</w:t>
      </w:r>
    </w:p>
    <w:p w:rsidR="00D07C19" w:rsidRPr="000C6E28" w:rsidRDefault="00D07C19" w:rsidP="000C6E28">
      <w:pPr>
        <w:pStyle w:val="a5"/>
        <w:numPr>
          <w:ilvl w:val="0"/>
          <w:numId w:val="4"/>
        </w:numPr>
        <w:tabs>
          <w:tab w:val="left" w:pos="858"/>
        </w:tabs>
        <w:spacing w:before="2" w:line="249" w:lineRule="auto"/>
        <w:ind w:left="0" w:right="329" w:firstLine="539"/>
        <w:rPr>
          <w:sz w:val="24"/>
          <w:szCs w:val="24"/>
        </w:rPr>
      </w:pPr>
      <w:r w:rsidRPr="000C6E28">
        <w:rPr>
          <w:sz w:val="24"/>
          <w:szCs w:val="24"/>
        </w:rPr>
        <w:t>рассматривает документы, поступившие от уполномоченных органов муниципального образования городской округ Евпатория Республики Крым, наделенных муниципальным правовым актом полномочиями по выявлению неправомерно размещенных нестационарных объектов на территории муниципального образования</w:t>
      </w:r>
      <w:r w:rsidRPr="000C6E28">
        <w:rPr>
          <w:spacing w:val="40"/>
          <w:sz w:val="24"/>
          <w:szCs w:val="24"/>
        </w:rPr>
        <w:t xml:space="preserve"> </w:t>
      </w:r>
      <w:r w:rsidRPr="000C6E28">
        <w:rPr>
          <w:sz w:val="24"/>
          <w:szCs w:val="24"/>
        </w:rPr>
        <w:t xml:space="preserve">городской округ Евпатория Республики Крым (далее - уполномоченные органы), в течение двенадцати рабочих дней с момента их </w:t>
      </w:r>
      <w:r w:rsidRPr="000C6E28">
        <w:rPr>
          <w:spacing w:val="-2"/>
          <w:sz w:val="24"/>
          <w:szCs w:val="24"/>
        </w:rPr>
        <w:t>поступления;</w:t>
      </w:r>
    </w:p>
    <w:p w:rsidR="00D07C19" w:rsidRPr="000C6E28" w:rsidRDefault="00D07C19" w:rsidP="000C6E28">
      <w:pPr>
        <w:pStyle w:val="a5"/>
        <w:numPr>
          <w:ilvl w:val="0"/>
          <w:numId w:val="4"/>
        </w:numPr>
        <w:tabs>
          <w:tab w:val="left" w:pos="910"/>
        </w:tabs>
        <w:spacing w:before="2" w:line="252" w:lineRule="auto"/>
        <w:ind w:left="0" w:right="329" w:firstLine="536"/>
        <w:rPr>
          <w:sz w:val="24"/>
          <w:szCs w:val="24"/>
        </w:rPr>
      </w:pPr>
      <w:r w:rsidRPr="000C6E28">
        <w:rPr>
          <w:w w:val="105"/>
          <w:sz w:val="24"/>
          <w:szCs w:val="24"/>
        </w:rPr>
        <w:t xml:space="preserve">по результатам рассмотрения указанных в настоящем пункте документов выносит </w:t>
      </w:r>
      <w:r w:rsidRPr="000C6E28">
        <w:rPr>
          <w:sz w:val="24"/>
          <w:szCs w:val="24"/>
        </w:rPr>
        <w:lastRenderedPageBreak/>
        <w:t>мотивированное заключение</w:t>
      </w:r>
      <w:r w:rsidRPr="000C6E28">
        <w:rPr>
          <w:spacing w:val="40"/>
          <w:sz w:val="24"/>
          <w:szCs w:val="24"/>
        </w:rPr>
        <w:t xml:space="preserve"> </w:t>
      </w:r>
      <w:r w:rsidRPr="000C6E28">
        <w:rPr>
          <w:sz w:val="24"/>
          <w:szCs w:val="24"/>
        </w:rPr>
        <w:t>в установленной</w:t>
      </w:r>
      <w:r w:rsidRPr="000C6E28">
        <w:rPr>
          <w:spacing w:val="40"/>
          <w:sz w:val="24"/>
          <w:szCs w:val="24"/>
        </w:rPr>
        <w:t xml:space="preserve"> </w:t>
      </w:r>
      <w:r w:rsidRPr="000C6E28">
        <w:rPr>
          <w:sz w:val="24"/>
          <w:szCs w:val="24"/>
        </w:rPr>
        <w:t xml:space="preserve">форме и направляет его в уполномоченный орган </w:t>
      </w:r>
      <w:r w:rsidRPr="000C6E28">
        <w:rPr>
          <w:w w:val="105"/>
          <w:sz w:val="24"/>
          <w:szCs w:val="24"/>
        </w:rPr>
        <w:t>по</w:t>
      </w:r>
      <w:r w:rsidRPr="000C6E28">
        <w:rPr>
          <w:spacing w:val="-12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демонтажу.</w:t>
      </w:r>
    </w:p>
    <w:p w:rsidR="00D07C19" w:rsidRPr="000C6E28" w:rsidRDefault="00D07C19" w:rsidP="00297532">
      <w:pPr>
        <w:pStyle w:val="a5"/>
        <w:numPr>
          <w:ilvl w:val="1"/>
          <w:numId w:val="1"/>
        </w:numPr>
        <w:tabs>
          <w:tab w:val="left" w:pos="1112"/>
        </w:tabs>
        <w:spacing w:before="3"/>
        <w:ind w:left="0" w:right="329" w:firstLine="567"/>
        <w:rPr>
          <w:sz w:val="24"/>
          <w:szCs w:val="24"/>
        </w:rPr>
      </w:pPr>
      <w:r w:rsidRPr="000C6E28">
        <w:rPr>
          <w:w w:val="105"/>
          <w:sz w:val="24"/>
          <w:szCs w:val="24"/>
        </w:rPr>
        <w:t>Заключение</w:t>
      </w:r>
      <w:r w:rsidRPr="000C6E28">
        <w:rPr>
          <w:spacing w:val="2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комиссии</w:t>
      </w:r>
      <w:r w:rsidRPr="000C6E28">
        <w:rPr>
          <w:spacing w:val="-6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должно</w:t>
      </w:r>
      <w:r w:rsidRPr="000C6E28">
        <w:rPr>
          <w:spacing w:val="-8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содержать</w:t>
      </w:r>
      <w:r w:rsidRPr="000C6E28">
        <w:rPr>
          <w:spacing w:val="-13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один</w:t>
      </w:r>
      <w:r w:rsidRPr="000C6E28">
        <w:rPr>
          <w:spacing w:val="-10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из</w:t>
      </w:r>
      <w:r w:rsidRPr="000C6E28">
        <w:rPr>
          <w:spacing w:val="-15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следующих</w:t>
      </w:r>
      <w:r w:rsidRPr="000C6E28">
        <w:rPr>
          <w:spacing w:val="13"/>
          <w:w w:val="105"/>
          <w:sz w:val="24"/>
          <w:szCs w:val="24"/>
        </w:rPr>
        <w:t xml:space="preserve"> </w:t>
      </w:r>
      <w:r w:rsidRPr="000C6E28">
        <w:rPr>
          <w:spacing w:val="-2"/>
          <w:w w:val="105"/>
          <w:sz w:val="24"/>
          <w:szCs w:val="24"/>
        </w:rPr>
        <w:t>выводов:</w:t>
      </w:r>
    </w:p>
    <w:p w:rsidR="00D07C19" w:rsidRPr="000C6E28" w:rsidRDefault="00D07C19" w:rsidP="000C6E28">
      <w:pPr>
        <w:pStyle w:val="a5"/>
        <w:numPr>
          <w:ilvl w:val="0"/>
          <w:numId w:val="3"/>
        </w:numPr>
        <w:tabs>
          <w:tab w:val="left" w:pos="950"/>
        </w:tabs>
        <w:spacing w:before="10" w:line="249" w:lineRule="auto"/>
        <w:ind w:left="0" w:right="329" w:firstLine="539"/>
        <w:rPr>
          <w:sz w:val="24"/>
          <w:szCs w:val="24"/>
        </w:rPr>
      </w:pPr>
      <w:r w:rsidRPr="000C6E28">
        <w:rPr>
          <w:w w:val="105"/>
          <w:sz w:val="24"/>
          <w:szCs w:val="24"/>
        </w:rPr>
        <w:t>о наличии предусмотренных действующим законодательством и/или договором оснований для демонтажа (сноса) нестационарного</w:t>
      </w:r>
      <w:r w:rsidRPr="000C6E28">
        <w:rPr>
          <w:spacing w:val="-15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объекта в</w:t>
      </w:r>
      <w:r w:rsidRPr="000C6E28">
        <w:rPr>
          <w:spacing w:val="-7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судебном</w:t>
      </w:r>
      <w:r w:rsidRPr="000C6E28">
        <w:rPr>
          <w:spacing w:val="37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порядке;</w:t>
      </w:r>
    </w:p>
    <w:p w:rsidR="00D07C19" w:rsidRPr="000C6E28" w:rsidRDefault="00D07C19" w:rsidP="00297532">
      <w:pPr>
        <w:pStyle w:val="a5"/>
        <w:numPr>
          <w:ilvl w:val="0"/>
          <w:numId w:val="3"/>
        </w:numPr>
        <w:tabs>
          <w:tab w:val="left" w:pos="957"/>
        </w:tabs>
        <w:ind w:left="0" w:right="329" w:firstLine="532"/>
        <w:rPr>
          <w:sz w:val="24"/>
          <w:szCs w:val="24"/>
        </w:rPr>
      </w:pPr>
      <w:r w:rsidRPr="000C6E28">
        <w:rPr>
          <w:w w:val="105"/>
          <w:sz w:val="24"/>
          <w:szCs w:val="24"/>
        </w:rPr>
        <w:t>о наличии предусмотренных действующим законодательством и/или договором оснований для демонтажа (сноса) нестационарного</w:t>
      </w:r>
      <w:r w:rsidRPr="000C6E28">
        <w:rPr>
          <w:spacing w:val="-10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объекта;</w:t>
      </w:r>
    </w:p>
    <w:p w:rsidR="00D07C19" w:rsidRPr="000C6E28" w:rsidRDefault="00D07C19" w:rsidP="00297532">
      <w:pPr>
        <w:pStyle w:val="a5"/>
        <w:numPr>
          <w:ilvl w:val="0"/>
          <w:numId w:val="3"/>
        </w:numPr>
        <w:tabs>
          <w:tab w:val="left" w:pos="842"/>
        </w:tabs>
        <w:ind w:left="0" w:right="329" w:firstLine="539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об отсутствии предусмотренных действующим законодательством и/или договором оснований для демонтажа (сноса) нестационарного</w:t>
      </w:r>
      <w:r w:rsidRPr="000C6E28">
        <w:rPr>
          <w:spacing w:val="-13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объекта.</w:t>
      </w:r>
    </w:p>
    <w:p w:rsidR="00D07C19" w:rsidRPr="000C6E28" w:rsidRDefault="00D07C19" w:rsidP="000C6E28">
      <w:pPr>
        <w:pStyle w:val="a5"/>
        <w:numPr>
          <w:ilvl w:val="1"/>
          <w:numId w:val="1"/>
        </w:numPr>
        <w:tabs>
          <w:tab w:val="left" w:pos="1084"/>
        </w:tabs>
        <w:spacing w:before="1" w:line="259" w:lineRule="auto"/>
        <w:ind w:left="0" w:right="329" w:firstLine="537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Комиссия может принять</w:t>
      </w:r>
      <w:r w:rsidRPr="000C6E28">
        <w:rPr>
          <w:spacing w:val="-1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заключение</w:t>
      </w:r>
      <w:r w:rsidRPr="000C6E28">
        <w:rPr>
          <w:spacing w:val="-4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о снятии вопроса с рассмотрения комиссией в случае добровольного демонтажа самовольно</w:t>
      </w:r>
      <w:r w:rsidRPr="000C6E28">
        <w:rPr>
          <w:spacing w:val="40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установленного объекта.</w:t>
      </w:r>
    </w:p>
    <w:p w:rsidR="0058288D" w:rsidRPr="000C6E28" w:rsidRDefault="0058288D" w:rsidP="000C6E28">
      <w:pPr>
        <w:pStyle w:val="a5"/>
        <w:tabs>
          <w:tab w:val="left" w:pos="1084"/>
        </w:tabs>
        <w:spacing w:before="1" w:line="259" w:lineRule="auto"/>
        <w:ind w:left="0" w:right="329" w:firstLine="0"/>
        <w:rPr>
          <w:sz w:val="24"/>
          <w:szCs w:val="24"/>
        </w:rPr>
      </w:pPr>
    </w:p>
    <w:p w:rsidR="0058288D" w:rsidRPr="000C6E28" w:rsidRDefault="0058288D" w:rsidP="00297532">
      <w:pPr>
        <w:pStyle w:val="a5"/>
        <w:numPr>
          <w:ilvl w:val="0"/>
          <w:numId w:val="1"/>
        </w:numPr>
        <w:tabs>
          <w:tab w:val="left" w:pos="3425"/>
        </w:tabs>
        <w:ind w:left="0" w:right="329" w:hanging="241"/>
        <w:jc w:val="center"/>
        <w:rPr>
          <w:b/>
          <w:sz w:val="24"/>
          <w:szCs w:val="24"/>
        </w:rPr>
      </w:pPr>
      <w:r w:rsidRPr="000C6E28">
        <w:rPr>
          <w:b/>
          <w:sz w:val="24"/>
          <w:szCs w:val="24"/>
        </w:rPr>
        <w:t>Организация</w:t>
      </w:r>
      <w:r w:rsidRPr="000C6E28">
        <w:rPr>
          <w:b/>
          <w:spacing w:val="58"/>
          <w:sz w:val="24"/>
          <w:szCs w:val="24"/>
        </w:rPr>
        <w:t xml:space="preserve"> </w:t>
      </w:r>
      <w:r w:rsidRPr="000C6E28">
        <w:rPr>
          <w:b/>
          <w:sz w:val="24"/>
          <w:szCs w:val="24"/>
        </w:rPr>
        <w:t>работы</w:t>
      </w:r>
      <w:r w:rsidRPr="000C6E28">
        <w:rPr>
          <w:b/>
          <w:spacing w:val="35"/>
          <w:sz w:val="24"/>
          <w:szCs w:val="24"/>
        </w:rPr>
        <w:t xml:space="preserve"> </w:t>
      </w:r>
      <w:r w:rsidRPr="000C6E28">
        <w:rPr>
          <w:b/>
          <w:spacing w:val="-2"/>
          <w:sz w:val="24"/>
          <w:szCs w:val="24"/>
        </w:rPr>
        <w:t>комиссии</w:t>
      </w:r>
    </w:p>
    <w:p w:rsidR="0058288D" w:rsidRPr="000C6E28" w:rsidRDefault="0058288D" w:rsidP="000C6E28">
      <w:pPr>
        <w:pStyle w:val="a3"/>
        <w:spacing w:before="5"/>
        <w:ind w:right="329"/>
        <w:jc w:val="both"/>
        <w:rPr>
          <w:b/>
        </w:rPr>
      </w:pPr>
    </w:p>
    <w:p w:rsidR="0058288D" w:rsidRPr="000C6E28" w:rsidRDefault="0058288D" w:rsidP="000C6E28">
      <w:pPr>
        <w:pStyle w:val="a5"/>
        <w:numPr>
          <w:ilvl w:val="1"/>
          <w:numId w:val="1"/>
        </w:numPr>
        <w:tabs>
          <w:tab w:val="left" w:pos="1070"/>
        </w:tabs>
        <w:spacing w:line="259" w:lineRule="auto"/>
        <w:ind w:left="0" w:right="329" w:firstLine="521"/>
        <w:rPr>
          <w:sz w:val="24"/>
          <w:szCs w:val="24"/>
        </w:rPr>
      </w:pPr>
      <w:r w:rsidRPr="000C6E28">
        <w:rPr>
          <w:w w:val="105"/>
          <w:sz w:val="24"/>
          <w:szCs w:val="24"/>
        </w:rPr>
        <w:t xml:space="preserve">В состав комиссии входят: председатель, заместитель председателя, секретарь и иные </w:t>
      </w:r>
      <w:r w:rsidRPr="000C6E28">
        <w:rPr>
          <w:sz w:val="24"/>
          <w:szCs w:val="24"/>
        </w:rPr>
        <w:t>члены комиссии. Должностной</w:t>
      </w:r>
      <w:r w:rsidRPr="000C6E28">
        <w:rPr>
          <w:spacing w:val="40"/>
          <w:sz w:val="24"/>
          <w:szCs w:val="24"/>
        </w:rPr>
        <w:t xml:space="preserve"> </w:t>
      </w:r>
      <w:r w:rsidRPr="000C6E28">
        <w:rPr>
          <w:sz w:val="24"/>
          <w:szCs w:val="24"/>
        </w:rPr>
        <w:t>состав комиссии утверждается</w:t>
      </w:r>
      <w:r w:rsidRPr="000C6E28">
        <w:rPr>
          <w:spacing w:val="40"/>
          <w:sz w:val="24"/>
          <w:szCs w:val="24"/>
        </w:rPr>
        <w:t xml:space="preserve"> </w:t>
      </w:r>
      <w:r w:rsidRPr="000C6E28">
        <w:rPr>
          <w:sz w:val="24"/>
          <w:szCs w:val="24"/>
        </w:rPr>
        <w:t>постановление</w:t>
      </w:r>
      <w:r w:rsidR="008109E7" w:rsidRPr="000C6E28">
        <w:rPr>
          <w:sz w:val="24"/>
          <w:szCs w:val="24"/>
        </w:rPr>
        <w:t>м</w:t>
      </w:r>
      <w:r w:rsidRPr="000C6E28">
        <w:rPr>
          <w:spacing w:val="-14"/>
          <w:sz w:val="24"/>
          <w:szCs w:val="24"/>
        </w:rPr>
        <w:t xml:space="preserve"> </w:t>
      </w:r>
      <w:r w:rsidRPr="000C6E28">
        <w:rPr>
          <w:sz w:val="24"/>
          <w:szCs w:val="24"/>
        </w:rPr>
        <w:t>адми</w:t>
      </w:r>
      <w:r w:rsidR="008109E7" w:rsidRPr="000C6E28">
        <w:rPr>
          <w:sz w:val="24"/>
          <w:szCs w:val="24"/>
        </w:rPr>
        <w:t>нистрации</w:t>
      </w:r>
      <w:r w:rsidRPr="000C6E28">
        <w:rPr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города Евпатории Республики Крым.</w:t>
      </w:r>
    </w:p>
    <w:p w:rsidR="0058288D" w:rsidRPr="000C6E28" w:rsidRDefault="0058288D" w:rsidP="00297532">
      <w:pPr>
        <w:pStyle w:val="a5"/>
        <w:numPr>
          <w:ilvl w:val="1"/>
          <w:numId w:val="1"/>
        </w:numPr>
        <w:tabs>
          <w:tab w:val="left" w:pos="1135"/>
        </w:tabs>
        <w:spacing w:before="10"/>
        <w:ind w:left="0" w:right="329" w:firstLine="567"/>
        <w:rPr>
          <w:sz w:val="24"/>
          <w:szCs w:val="24"/>
        </w:rPr>
      </w:pPr>
      <w:r w:rsidRPr="000C6E28">
        <w:rPr>
          <w:spacing w:val="-2"/>
          <w:w w:val="110"/>
          <w:sz w:val="24"/>
          <w:szCs w:val="24"/>
        </w:rPr>
        <w:t>Председатель</w:t>
      </w:r>
      <w:r w:rsidRPr="000C6E28">
        <w:rPr>
          <w:spacing w:val="11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комиссии:</w:t>
      </w:r>
    </w:p>
    <w:p w:rsidR="0058288D" w:rsidRPr="000C6E28" w:rsidRDefault="0058288D" w:rsidP="00297532">
      <w:pPr>
        <w:pStyle w:val="a5"/>
        <w:numPr>
          <w:ilvl w:val="0"/>
          <w:numId w:val="5"/>
        </w:numPr>
        <w:tabs>
          <w:tab w:val="left" w:pos="792"/>
        </w:tabs>
        <w:spacing w:before="28"/>
        <w:ind w:left="0" w:right="329" w:firstLine="567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осуществляет</w:t>
      </w:r>
      <w:r w:rsidRPr="000C6E28">
        <w:rPr>
          <w:spacing w:val="-16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общее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руководство</w:t>
      </w:r>
      <w:r w:rsidRPr="000C6E28">
        <w:rPr>
          <w:spacing w:val="-2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и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обеспечивает</w:t>
      </w:r>
      <w:r w:rsidRPr="000C6E28">
        <w:rPr>
          <w:spacing w:val="-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деятельность</w:t>
      </w:r>
      <w:r w:rsidRPr="000C6E28">
        <w:rPr>
          <w:spacing w:val="-2"/>
          <w:w w:val="110"/>
          <w:sz w:val="24"/>
          <w:szCs w:val="24"/>
        </w:rPr>
        <w:t xml:space="preserve"> комиссии;</w:t>
      </w:r>
    </w:p>
    <w:p w:rsidR="0058288D" w:rsidRPr="000C6E28" w:rsidRDefault="0058288D" w:rsidP="00297532">
      <w:pPr>
        <w:pStyle w:val="a5"/>
        <w:numPr>
          <w:ilvl w:val="0"/>
          <w:numId w:val="5"/>
        </w:numPr>
        <w:tabs>
          <w:tab w:val="left" w:pos="780"/>
        </w:tabs>
        <w:spacing w:before="21"/>
        <w:ind w:left="0" w:right="329" w:firstLine="567"/>
        <w:rPr>
          <w:sz w:val="24"/>
          <w:szCs w:val="24"/>
        </w:rPr>
      </w:pPr>
      <w:r w:rsidRPr="000C6E28">
        <w:rPr>
          <w:sz w:val="24"/>
          <w:szCs w:val="24"/>
        </w:rPr>
        <w:t>назначает</w:t>
      </w:r>
      <w:r w:rsidRPr="000C6E28">
        <w:rPr>
          <w:spacing w:val="53"/>
          <w:sz w:val="24"/>
          <w:szCs w:val="24"/>
        </w:rPr>
        <w:t xml:space="preserve"> </w:t>
      </w:r>
      <w:r w:rsidRPr="000C6E28">
        <w:rPr>
          <w:sz w:val="24"/>
          <w:szCs w:val="24"/>
        </w:rPr>
        <w:t>дату,</w:t>
      </w:r>
      <w:r w:rsidRPr="000C6E28">
        <w:rPr>
          <w:spacing w:val="63"/>
          <w:sz w:val="24"/>
          <w:szCs w:val="24"/>
        </w:rPr>
        <w:t xml:space="preserve"> </w:t>
      </w:r>
      <w:r w:rsidRPr="000C6E28">
        <w:rPr>
          <w:sz w:val="24"/>
          <w:szCs w:val="24"/>
        </w:rPr>
        <w:t>время</w:t>
      </w:r>
      <w:r w:rsidRPr="000C6E28">
        <w:rPr>
          <w:spacing w:val="49"/>
          <w:sz w:val="24"/>
          <w:szCs w:val="24"/>
        </w:rPr>
        <w:t xml:space="preserve"> </w:t>
      </w:r>
      <w:r w:rsidRPr="000C6E28">
        <w:rPr>
          <w:sz w:val="24"/>
          <w:szCs w:val="24"/>
        </w:rPr>
        <w:t>и</w:t>
      </w:r>
      <w:r w:rsidRPr="000C6E28">
        <w:rPr>
          <w:spacing w:val="45"/>
          <w:sz w:val="24"/>
          <w:szCs w:val="24"/>
        </w:rPr>
        <w:t xml:space="preserve"> </w:t>
      </w:r>
      <w:r w:rsidRPr="000C6E28">
        <w:rPr>
          <w:sz w:val="24"/>
          <w:szCs w:val="24"/>
        </w:rPr>
        <w:t>определяет</w:t>
      </w:r>
      <w:r w:rsidRPr="000C6E28">
        <w:rPr>
          <w:spacing w:val="76"/>
          <w:sz w:val="24"/>
          <w:szCs w:val="24"/>
        </w:rPr>
        <w:t xml:space="preserve"> </w:t>
      </w:r>
      <w:r w:rsidRPr="000C6E28">
        <w:rPr>
          <w:sz w:val="24"/>
          <w:szCs w:val="24"/>
        </w:rPr>
        <w:t>место</w:t>
      </w:r>
      <w:r w:rsidRPr="000C6E28">
        <w:rPr>
          <w:spacing w:val="47"/>
          <w:sz w:val="24"/>
          <w:szCs w:val="24"/>
        </w:rPr>
        <w:t xml:space="preserve"> </w:t>
      </w:r>
      <w:r w:rsidRPr="000C6E28">
        <w:rPr>
          <w:sz w:val="24"/>
          <w:szCs w:val="24"/>
        </w:rPr>
        <w:t>проведения</w:t>
      </w:r>
      <w:r w:rsidRPr="000C6E28">
        <w:rPr>
          <w:spacing w:val="76"/>
          <w:w w:val="150"/>
          <w:sz w:val="24"/>
          <w:szCs w:val="24"/>
        </w:rPr>
        <w:t xml:space="preserve"> </w:t>
      </w:r>
      <w:r w:rsidRPr="000C6E28">
        <w:rPr>
          <w:sz w:val="24"/>
          <w:szCs w:val="24"/>
        </w:rPr>
        <w:t>предстоящего</w:t>
      </w:r>
      <w:r w:rsidRPr="000C6E28">
        <w:rPr>
          <w:spacing w:val="66"/>
          <w:sz w:val="24"/>
          <w:szCs w:val="24"/>
        </w:rPr>
        <w:t xml:space="preserve"> </w:t>
      </w:r>
      <w:r w:rsidRPr="000C6E28">
        <w:rPr>
          <w:sz w:val="24"/>
          <w:szCs w:val="24"/>
        </w:rPr>
        <w:t>заседания</w:t>
      </w:r>
      <w:r w:rsidRPr="000C6E28">
        <w:rPr>
          <w:spacing w:val="59"/>
          <w:sz w:val="24"/>
          <w:szCs w:val="24"/>
        </w:rPr>
        <w:t xml:space="preserve"> </w:t>
      </w:r>
      <w:r w:rsidRPr="000C6E28">
        <w:rPr>
          <w:spacing w:val="-2"/>
          <w:sz w:val="24"/>
          <w:szCs w:val="24"/>
        </w:rPr>
        <w:t>комиссии;</w:t>
      </w:r>
    </w:p>
    <w:p w:rsidR="0058288D" w:rsidRPr="000C6E28" w:rsidRDefault="0058288D" w:rsidP="00297532">
      <w:pPr>
        <w:pStyle w:val="a5"/>
        <w:numPr>
          <w:ilvl w:val="0"/>
          <w:numId w:val="5"/>
        </w:numPr>
        <w:tabs>
          <w:tab w:val="left" w:pos="790"/>
        </w:tabs>
        <w:spacing w:before="14"/>
        <w:ind w:left="0" w:right="329" w:firstLine="567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формирует повестку</w:t>
      </w:r>
      <w:r w:rsidRPr="000C6E28">
        <w:rPr>
          <w:spacing w:val="-10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дня</w:t>
      </w:r>
      <w:r w:rsidRPr="000C6E28">
        <w:rPr>
          <w:spacing w:val="-6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заседания</w:t>
      </w:r>
      <w:r w:rsidRPr="000C6E28">
        <w:rPr>
          <w:spacing w:val="-4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комиссии;</w:t>
      </w:r>
    </w:p>
    <w:p w:rsidR="0058288D" w:rsidRPr="000C6E28" w:rsidRDefault="0058288D" w:rsidP="00297532">
      <w:pPr>
        <w:pStyle w:val="a5"/>
        <w:numPr>
          <w:ilvl w:val="0"/>
          <w:numId w:val="5"/>
        </w:numPr>
        <w:tabs>
          <w:tab w:val="left" w:pos="862"/>
        </w:tabs>
        <w:spacing w:before="21" w:line="259" w:lineRule="auto"/>
        <w:ind w:left="0" w:right="329" w:firstLine="567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заблаговременно (не позднее, чем за 1 день до заседания) информирует секретаря</w:t>
      </w:r>
      <w:r w:rsidR="008109E7" w:rsidRPr="000C6E28">
        <w:rPr>
          <w:w w:val="110"/>
          <w:sz w:val="24"/>
          <w:szCs w:val="24"/>
        </w:rPr>
        <w:t xml:space="preserve"> комиссии о возможном отсутствии</w:t>
      </w:r>
      <w:r w:rsidRPr="000C6E28">
        <w:rPr>
          <w:spacing w:val="-1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на</w:t>
      </w:r>
      <w:r w:rsidRPr="000C6E28">
        <w:rPr>
          <w:spacing w:val="-9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заседании комиссии по</w:t>
      </w:r>
      <w:r w:rsidRPr="000C6E28">
        <w:rPr>
          <w:spacing w:val="-2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уважительной</w:t>
      </w:r>
      <w:r w:rsidRPr="000C6E28">
        <w:rPr>
          <w:spacing w:val="2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причине;</w:t>
      </w:r>
    </w:p>
    <w:p w:rsidR="0058288D" w:rsidRPr="000C6E28" w:rsidRDefault="0058288D" w:rsidP="00297532">
      <w:pPr>
        <w:pStyle w:val="a5"/>
        <w:numPr>
          <w:ilvl w:val="0"/>
          <w:numId w:val="5"/>
        </w:numPr>
        <w:tabs>
          <w:tab w:val="left" w:pos="795"/>
        </w:tabs>
        <w:spacing w:before="2"/>
        <w:ind w:left="0" w:right="329" w:firstLine="567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председательствует</w:t>
      </w:r>
      <w:r w:rsidRPr="000C6E28">
        <w:rPr>
          <w:spacing w:val="-11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на</w:t>
      </w:r>
      <w:r w:rsidRPr="000C6E28">
        <w:rPr>
          <w:spacing w:val="-14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заседаниях</w:t>
      </w:r>
      <w:r w:rsidRPr="000C6E28">
        <w:rPr>
          <w:spacing w:val="1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комиссии;</w:t>
      </w:r>
    </w:p>
    <w:p w:rsidR="0058288D" w:rsidRPr="000C6E28" w:rsidRDefault="0058288D" w:rsidP="000C6E28">
      <w:pPr>
        <w:pStyle w:val="a5"/>
        <w:numPr>
          <w:ilvl w:val="0"/>
          <w:numId w:val="5"/>
        </w:numPr>
        <w:tabs>
          <w:tab w:val="left" w:pos="795"/>
        </w:tabs>
        <w:spacing w:before="21" w:line="247" w:lineRule="auto"/>
        <w:ind w:left="0" w:right="329" w:firstLine="537"/>
        <w:rPr>
          <w:sz w:val="24"/>
          <w:szCs w:val="24"/>
        </w:rPr>
      </w:pPr>
      <w:r w:rsidRPr="000C6E28">
        <w:rPr>
          <w:sz w:val="24"/>
          <w:szCs w:val="24"/>
        </w:rPr>
        <w:t>подписывает</w:t>
      </w:r>
      <w:r w:rsidRPr="000C6E28">
        <w:rPr>
          <w:spacing w:val="40"/>
          <w:sz w:val="24"/>
          <w:szCs w:val="24"/>
        </w:rPr>
        <w:t xml:space="preserve"> </w:t>
      </w:r>
      <w:r w:rsidRPr="000C6E28">
        <w:rPr>
          <w:sz w:val="24"/>
          <w:szCs w:val="24"/>
        </w:rPr>
        <w:t>от</w:t>
      </w:r>
      <w:r w:rsidRPr="000C6E28">
        <w:rPr>
          <w:spacing w:val="70"/>
          <w:sz w:val="24"/>
          <w:szCs w:val="24"/>
        </w:rPr>
        <w:t xml:space="preserve"> </w:t>
      </w:r>
      <w:r w:rsidRPr="000C6E28">
        <w:rPr>
          <w:sz w:val="24"/>
          <w:szCs w:val="24"/>
        </w:rPr>
        <w:t>имени</w:t>
      </w:r>
      <w:r w:rsidRPr="000C6E28">
        <w:rPr>
          <w:spacing w:val="64"/>
          <w:sz w:val="24"/>
          <w:szCs w:val="24"/>
        </w:rPr>
        <w:t xml:space="preserve"> </w:t>
      </w:r>
      <w:r w:rsidRPr="000C6E28">
        <w:rPr>
          <w:sz w:val="24"/>
          <w:szCs w:val="24"/>
        </w:rPr>
        <w:t>Комиссии</w:t>
      </w:r>
      <w:r w:rsidRPr="000C6E28">
        <w:rPr>
          <w:spacing w:val="58"/>
          <w:sz w:val="24"/>
          <w:szCs w:val="24"/>
        </w:rPr>
        <w:t xml:space="preserve"> </w:t>
      </w:r>
      <w:r w:rsidRPr="000C6E28">
        <w:rPr>
          <w:sz w:val="24"/>
          <w:szCs w:val="24"/>
        </w:rPr>
        <w:t>все</w:t>
      </w:r>
      <w:r w:rsidRPr="000C6E28">
        <w:rPr>
          <w:spacing w:val="22"/>
          <w:sz w:val="24"/>
          <w:szCs w:val="24"/>
        </w:rPr>
        <w:t xml:space="preserve"> </w:t>
      </w:r>
      <w:r w:rsidRPr="000C6E28">
        <w:rPr>
          <w:sz w:val="24"/>
          <w:szCs w:val="24"/>
        </w:rPr>
        <w:t>документы,</w:t>
      </w:r>
      <w:r w:rsidRPr="000C6E28">
        <w:rPr>
          <w:spacing w:val="22"/>
          <w:sz w:val="24"/>
          <w:szCs w:val="24"/>
        </w:rPr>
        <w:t xml:space="preserve"> </w:t>
      </w:r>
      <w:r w:rsidRPr="000C6E28">
        <w:rPr>
          <w:sz w:val="24"/>
          <w:szCs w:val="24"/>
        </w:rPr>
        <w:t>связанные</w:t>
      </w:r>
      <w:r w:rsidRPr="000C6E28">
        <w:rPr>
          <w:spacing w:val="31"/>
          <w:sz w:val="24"/>
          <w:szCs w:val="24"/>
        </w:rPr>
        <w:t xml:space="preserve"> </w:t>
      </w:r>
      <w:r w:rsidRPr="000C6E28">
        <w:rPr>
          <w:sz w:val="24"/>
          <w:szCs w:val="24"/>
        </w:rPr>
        <w:t>с</w:t>
      </w:r>
      <w:r w:rsidRPr="000C6E28">
        <w:rPr>
          <w:spacing w:val="40"/>
          <w:sz w:val="24"/>
          <w:szCs w:val="24"/>
        </w:rPr>
        <w:t xml:space="preserve"> </w:t>
      </w:r>
      <w:r w:rsidRPr="000C6E28">
        <w:rPr>
          <w:sz w:val="24"/>
          <w:szCs w:val="24"/>
        </w:rPr>
        <w:t>выполнением</w:t>
      </w:r>
      <w:r w:rsidRPr="000C6E28">
        <w:rPr>
          <w:spacing w:val="62"/>
          <w:sz w:val="24"/>
          <w:szCs w:val="24"/>
        </w:rPr>
        <w:t xml:space="preserve"> </w:t>
      </w:r>
      <w:r w:rsidRPr="000C6E28">
        <w:rPr>
          <w:sz w:val="24"/>
          <w:szCs w:val="24"/>
        </w:rPr>
        <w:t xml:space="preserve">возложенных </w:t>
      </w:r>
      <w:r w:rsidRPr="000C6E28">
        <w:rPr>
          <w:w w:val="110"/>
          <w:sz w:val="24"/>
          <w:szCs w:val="24"/>
        </w:rPr>
        <w:t>на нее функций и задач;</w:t>
      </w:r>
    </w:p>
    <w:p w:rsidR="0058288D" w:rsidRPr="000C6E28" w:rsidRDefault="0058288D" w:rsidP="000C6E28">
      <w:pPr>
        <w:pStyle w:val="a5"/>
        <w:numPr>
          <w:ilvl w:val="0"/>
          <w:numId w:val="5"/>
        </w:numPr>
        <w:tabs>
          <w:tab w:val="left" w:pos="780"/>
        </w:tabs>
        <w:spacing w:before="20" w:line="256" w:lineRule="auto"/>
        <w:ind w:left="0" w:right="329" w:firstLine="534"/>
        <w:rPr>
          <w:sz w:val="24"/>
          <w:szCs w:val="24"/>
        </w:rPr>
      </w:pPr>
      <w:r w:rsidRPr="000C6E28">
        <w:rPr>
          <w:spacing w:val="-2"/>
          <w:w w:val="110"/>
          <w:sz w:val="24"/>
          <w:szCs w:val="24"/>
        </w:rPr>
        <w:t>взаимодействует</w:t>
      </w:r>
      <w:r w:rsidRPr="000C6E28">
        <w:rPr>
          <w:spacing w:val="19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по</w:t>
      </w:r>
      <w:r w:rsidRPr="000C6E28">
        <w:rPr>
          <w:spacing w:val="-3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вопросам,</w:t>
      </w:r>
      <w:r w:rsidRPr="000C6E28">
        <w:rPr>
          <w:spacing w:val="-3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входящим в</w:t>
      </w:r>
      <w:r w:rsidRPr="000C6E28">
        <w:rPr>
          <w:spacing w:val="-6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компетенцию комиссии,</w:t>
      </w:r>
      <w:r w:rsidRPr="000C6E28">
        <w:rPr>
          <w:spacing w:val="-13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с</w:t>
      </w:r>
      <w:r w:rsidRPr="000C6E28">
        <w:rPr>
          <w:spacing w:val="-14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 xml:space="preserve">соответствующими </w:t>
      </w:r>
      <w:r w:rsidRPr="000C6E28">
        <w:rPr>
          <w:w w:val="110"/>
          <w:sz w:val="24"/>
          <w:szCs w:val="24"/>
        </w:rPr>
        <w:t>органами,</w:t>
      </w:r>
      <w:r w:rsidRPr="000C6E28">
        <w:rPr>
          <w:spacing w:val="-16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организациями,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учреждениями,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предприятиями;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при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необходимости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="008109E7" w:rsidRPr="000C6E28">
        <w:rPr>
          <w:spacing w:val="-15"/>
          <w:w w:val="110"/>
          <w:sz w:val="24"/>
          <w:szCs w:val="24"/>
        </w:rPr>
        <w:t>зап</w:t>
      </w:r>
      <w:r w:rsidR="008109E7" w:rsidRPr="000C6E28">
        <w:rPr>
          <w:w w:val="110"/>
          <w:sz w:val="24"/>
          <w:szCs w:val="24"/>
        </w:rPr>
        <w:t>рашивает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="008109E7" w:rsidRPr="000C6E28">
        <w:rPr>
          <w:w w:val="110"/>
          <w:sz w:val="24"/>
          <w:szCs w:val="24"/>
        </w:rPr>
        <w:t>и</w:t>
      </w:r>
      <w:r w:rsidRPr="000C6E28">
        <w:rPr>
          <w:w w:val="110"/>
          <w:sz w:val="24"/>
          <w:szCs w:val="24"/>
        </w:rPr>
        <w:t xml:space="preserve"> получает о них в установленном порядке необходимые для работы комиссии документы </w:t>
      </w:r>
      <w:r w:rsidRPr="000C6E28">
        <w:rPr>
          <w:spacing w:val="-2"/>
          <w:w w:val="110"/>
          <w:sz w:val="24"/>
          <w:szCs w:val="24"/>
        </w:rPr>
        <w:t>(материалы);</w:t>
      </w:r>
    </w:p>
    <w:p w:rsidR="0058288D" w:rsidRPr="000C6E28" w:rsidRDefault="0058288D" w:rsidP="00297532">
      <w:pPr>
        <w:pStyle w:val="a5"/>
        <w:numPr>
          <w:ilvl w:val="0"/>
          <w:numId w:val="5"/>
        </w:numPr>
        <w:tabs>
          <w:tab w:val="left" w:pos="857"/>
        </w:tabs>
        <w:spacing w:before="6"/>
        <w:ind w:left="0" w:right="329" w:firstLine="567"/>
        <w:rPr>
          <w:sz w:val="24"/>
          <w:szCs w:val="24"/>
        </w:rPr>
      </w:pPr>
      <w:r w:rsidRPr="000C6E28">
        <w:rPr>
          <w:spacing w:val="-2"/>
          <w:w w:val="110"/>
          <w:sz w:val="24"/>
          <w:szCs w:val="24"/>
        </w:rPr>
        <w:t>осуществляет</w:t>
      </w:r>
      <w:r w:rsidRPr="000C6E28">
        <w:rPr>
          <w:spacing w:val="12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иные</w:t>
      </w:r>
      <w:r w:rsidRPr="000C6E28">
        <w:rPr>
          <w:spacing w:val="-4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функции,</w:t>
      </w:r>
      <w:r w:rsidRPr="000C6E28">
        <w:rPr>
          <w:spacing w:val="6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предусмотренные</w:t>
      </w:r>
      <w:r w:rsidRPr="000C6E28">
        <w:rPr>
          <w:spacing w:val="-5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настоящим</w:t>
      </w:r>
      <w:r w:rsidRPr="000C6E28">
        <w:rPr>
          <w:spacing w:val="18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Положением.</w:t>
      </w:r>
    </w:p>
    <w:p w:rsidR="0058288D" w:rsidRPr="000C6E28" w:rsidRDefault="0058288D" w:rsidP="000C6E28">
      <w:pPr>
        <w:pStyle w:val="a5"/>
        <w:numPr>
          <w:ilvl w:val="1"/>
          <w:numId w:val="1"/>
        </w:numPr>
        <w:tabs>
          <w:tab w:val="left" w:pos="1099"/>
        </w:tabs>
        <w:spacing w:before="29" w:line="266" w:lineRule="auto"/>
        <w:ind w:left="0" w:right="329" w:firstLine="535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В период отсутствия председателя</w:t>
      </w:r>
      <w:r w:rsidRPr="000C6E28">
        <w:rPr>
          <w:spacing w:val="36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комиссии его права и обязанности осуществляет заместитель председателя комиссии.</w:t>
      </w:r>
    </w:p>
    <w:p w:rsidR="0058288D" w:rsidRPr="000C6E28" w:rsidRDefault="0058288D" w:rsidP="000C6E28">
      <w:pPr>
        <w:pStyle w:val="a5"/>
        <w:numPr>
          <w:ilvl w:val="1"/>
          <w:numId w:val="1"/>
        </w:numPr>
        <w:tabs>
          <w:tab w:val="left" w:pos="1252"/>
          <w:tab w:val="left" w:pos="1253"/>
          <w:tab w:val="left" w:pos="2555"/>
          <w:tab w:val="left" w:pos="3772"/>
          <w:tab w:val="left" w:pos="5410"/>
        </w:tabs>
        <w:spacing w:line="259" w:lineRule="auto"/>
        <w:ind w:left="0" w:right="329" w:firstLine="535"/>
        <w:rPr>
          <w:sz w:val="24"/>
          <w:szCs w:val="24"/>
        </w:rPr>
      </w:pPr>
      <w:r w:rsidRPr="000C6E28">
        <w:rPr>
          <w:spacing w:val="-2"/>
          <w:w w:val="110"/>
          <w:sz w:val="24"/>
          <w:szCs w:val="24"/>
        </w:rPr>
        <w:t>Секретарь</w:t>
      </w:r>
      <w:r w:rsidRPr="000C6E28">
        <w:rPr>
          <w:sz w:val="24"/>
          <w:szCs w:val="24"/>
        </w:rPr>
        <w:tab/>
      </w:r>
      <w:r w:rsidRPr="000C6E28">
        <w:rPr>
          <w:spacing w:val="-2"/>
          <w:w w:val="110"/>
          <w:sz w:val="24"/>
          <w:szCs w:val="24"/>
        </w:rPr>
        <w:t>комиссии</w:t>
      </w:r>
      <w:r w:rsidRPr="000C6E28">
        <w:rPr>
          <w:sz w:val="24"/>
          <w:szCs w:val="24"/>
        </w:rPr>
        <w:tab/>
      </w:r>
      <w:r w:rsidRPr="000C6E28">
        <w:rPr>
          <w:spacing w:val="-2"/>
          <w:w w:val="110"/>
          <w:sz w:val="24"/>
          <w:szCs w:val="24"/>
        </w:rPr>
        <w:t>осуществляет</w:t>
      </w:r>
      <w:r w:rsidRPr="000C6E28">
        <w:rPr>
          <w:sz w:val="24"/>
          <w:szCs w:val="24"/>
        </w:rPr>
        <w:tab/>
      </w:r>
      <w:r w:rsidRPr="000C6E28">
        <w:rPr>
          <w:spacing w:val="-2"/>
          <w:w w:val="110"/>
          <w:sz w:val="24"/>
          <w:szCs w:val="24"/>
        </w:rPr>
        <w:t>организационно-техническое</w:t>
      </w:r>
      <w:r w:rsidR="00897F1C" w:rsidRPr="000C6E28">
        <w:rPr>
          <w:spacing w:val="-2"/>
          <w:w w:val="110"/>
          <w:sz w:val="24"/>
          <w:szCs w:val="24"/>
        </w:rPr>
        <w:t xml:space="preserve"> </w:t>
      </w:r>
      <w:r w:rsidR="002B0582" w:rsidRPr="000C6E28">
        <w:rPr>
          <w:sz w:val="24"/>
          <w:szCs w:val="24"/>
        </w:rPr>
        <w:t>об</w:t>
      </w:r>
      <w:r w:rsidR="002B0582" w:rsidRPr="000C6E28">
        <w:rPr>
          <w:spacing w:val="-2"/>
          <w:w w:val="110"/>
          <w:sz w:val="24"/>
          <w:szCs w:val="24"/>
        </w:rPr>
        <w:t>еспечение</w:t>
      </w:r>
      <w:r w:rsidR="008109E7" w:rsidRPr="000C6E28">
        <w:rPr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деятельности комиссии.</w:t>
      </w:r>
    </w:p>
    <w:p w:rsidR="0058288D" w:rsidRPr="000C6E28" w:rsidRDefault="0058288D" w:rsidP="00297532">
      <w:pPr>
        <w:pStyle w:val="a5"/>
        <w:numPr>
          <w:ilvl w:val="1"/>
          <w:numId w:val="1"/>
        </w:numPr>
        <w:tabs>
          <w:tab w:val="left" w:pos="1082"/>
        </w:tabs>
        <w:ind w:left="0" w:right="329" w:firstLine="567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Члены</w:t>
      </w:r>
      <w:r w:rsidRPr="000C6E28">
        <w:rPr>
          <w:spacing w:val="-4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комиссии:</w:t>
      </w:r>
    </w:p>
    <w:p w:rsidR="0058288D" w:rsidRPr="000C6E28" w:rsidRDefault="0058288D" w:rsidP="000C6E28">
      <w:pPr>
        <w:pStyle w:val="a5"/>
        <w:numPr>
          <w:ilvl w:val="0"/>
          <w:numId w:val="6"/>
        </w:numPr>
        <w:tabs>
          <w:tab w:val="left" w:pos="838"/>
        </w:tabs>
        <w:spacing w:before="16" w:line="266" w:lineRule="auto"/>
        <w:ind w:left="0" w:right="329" w:firstLine="516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имеют право предварительно</w:t>
      </w:r>
      <w:r w:rsidRPr="000C6E28">
        <w:rPr>
          <w:spacing w:val="-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знакомиться с материалами документов, планируемых к рассмотрению на заседании комиссии;</w:t>
      </w:r>
    </w:p>
    <w:p w:rsidR="0058288D" w:rsidRPr="000C6E28" w:rsidRDefault="0058288D" w:rsidP="00297532">
      <w:pPr>
        <w:pStyle w:val="a5"/>
        <w:numPr>
          <w:ilvl w:val="0"/>
          <w:numId w:val="6"/>
        </w:numPr>
        <w:tabs>
          <w:tab w:val="left" w:pos="809"/>
        </w:tabs>
        <w:spacing w:line="247" w:lineRule="exact"/>
        <w:ind w:left="0" w:right="329" w:firstLine="567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вносят</w:t>
      </w:r>
      <w:r w:rsidRPr="000C6E28">
        <w:rPr>
          <w:spacing w:val="-6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предложения</w:t>
      </w:r>
      <w:r w:rsidRPr="000C6E28">
        <w:rPr>
          <w:spacing w:val="-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по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вопросам,</w:t>
      </w:r>
      <w:r w:rsidRPr="000C6E28">
        <w:rPr>
          <w:spacing w:val="-9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рассматриваемым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на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заседаниях</w:t>
      </w:r>
      <w:r w:rsidRPr="000C6E28">
        <w:rPr>
          <w:spacing w:val="-6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комиссии;</w:t>
      </w:r>
    </w:p>
    <w:p w:rsidR="0058288D" w:rsidRPr="000C6E28" w:rsidRDefault="0058288D" w:rsidP="00E070EB">
      <w:pPr>
        <w:pStyle w:val="a5"/>
        <w:numPr>
          <w:ilvl w:val="0"/>
          <w:numId w:val="6"/>
        </w:numPr>
        <w:tabs>
          <w:tab w:val="left" w:pos="828"/>
        </w:tabs>
        <w:spacing w:before="21" w:line="259" w:lineRule="auto"/>
        <w:ind w:left="0" w:right="329" w:firstLine="567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обладают равными правами при обсуждении рассматриваемых</w:t>
      </w:r>
      <w:r w:rsidRPr="000C6E28">
        <w:rPr>
          <w:spacing w:val="-7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на</w:t>
      </w:r>
      <w:r w:rsidRPr="000C6E28">
        <w:rPr>
          <w:spacing w:val="-6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 xml:space="preserve">заседании комиссии </w:t>
      </w:r>
      <w:r w:rsidRPr="000C6E28">
        <w:rPr>
          <w:spacing w:val="-2"/>
          <w:w w:val="110"/>
          <w:sz w:val="24"/>
          <w:szCs w:val="24"/>
        </w:rPr>
        <w:t>вопросов;</w:t>
      </w:r>
    </w:p>
    <w:p w:rsidR="0058288D" w:rsidRPr="000C6E28" w:rsidRDefault="0058288D" w:rsidP="00297532">
      <w:pPr>
        <w:pStyle w:val="a5"/>
        <w:numPr>
          <w:ilvl w:val="0"/>
          <w:numId w:val="6"/>
        </w:numPr>
        <w:tabs>
          <w:tab w:val="left" w:pos="816"/>
        </w:tabs>
        <w:spacing w:line="247" w:lineRule="exact"/>
        <w:ind w:left="0" w:right="329" w:firstLine="567"/>
        <w:rPr>
          <w:sz w:val="24"/>
          <w:szCs w:val="24"/>
        </w:rPr>
      </w:pPr>
      <w:r w:rsidRPr="000C6E28">
        <w:rPr>
          <w:spacing w:val="-2"/>
          <w:w w:val="110"/>
          <w:sz w:val="24"/>
          <w:szCs w:val="24"/>
        </w:rPr>
        <w:t>подписывают</w:t>
      </w:r>
      <w:r w:rsidRPr="000C6E28">
        <w:rPr>
          <w:spacing w:val="11"/>
          <w:w w:val="110"/>
          <w:sz w:val="24"/>
          <w:szCs w:val="24"/>
        </w:rPr>
        <w:t xml:space="preserve"> </w:t>
      </w:r>
      <w:r w:rsidR="00E04465">
        <w:rPr>
          <w:spacing w:val="-2"/>
          <w:w w:val="110"/>
          <w:sz w:val="24"/>
          <w:szCs w:val="24"/>
        </w:rPr>
        <w:t>заключение</w:t>
      </w:r>
      <w:r w:rsidRPr="000C6E28">
        <w:rPr>
          <w:spacing w:val="1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заседания</w:t>
      </w:r>
      <w:r w:rsidRPr="000C6E28">
        <w:rPr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комиссии;</w:t>
      </w:r>
    </w:p>
    <w:p w:rsidR="0058288D" w:rsidRPr="000C6E28" w:rsidRDefault="00E070EB" w:rsidP="000C6E28">
      <w:pPr>
        <w:spacing w:before="29" w:line="264" w:lineRule="auto"/>
        <w:ind w:right="329" w:firstLine="527"/>
        <w:jc w:val="both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 xml:space="preserve"> </w:t>
      </w:r>
      <w:r w:rsidR="0058288D" w:rsidRPr="000C6E28">
        <w:rPr>
          <w:w w:val="110"/>
          <w:sz w:val="24"/>
          <w:szCs w:val="24"/>
        </w:rPr>
        <w:t>-</w:t>
      </w:r>
      <w:r>
        <w:rPr>
          <w:w w:val="110"/>
          <w:sz w:val="24"/>
          <w:szCs w:val="24"/>
        </w:rPr>
        <w:t xml:space="preserve"> </w:t>
      </w:r>
      <w:r w:rsidR="0058288D" w:rsidRPr="000C6E28">
        <w:rPr>
          <w:w w:val="110"/>
          <w:sz w:val="24"/>
          <w:szCs w:val="24"/>
        </w:rPr>
        <w:t>проверяют представленные документы на соответствие требованиям действующего законодательства</w:t>
      </w:r>
      <w:r w:rsidR="0058288D" w:rsidRPr="000C6E28">
        <w:rPr>
          <w:spacing w:val="-16"/>
          <w:w w:val="110"/>
          <w:sz w:val="24"/>
          <w:szCs w:val="24"/>
        </w:rPr>
        <w:t xml:space="preserve"> </w:t>
      </w:r>
      <w:r w:rsidR="0058288D" w:rsidRPr="000C6E28">
        <w:rPr>
          <w:w w:val="110"/>
          <w:sz w:val="24"/>
          <w:szCs w:val="24"/>
        </w:rPr>
        <w:t>РФ</w:t>
      </w:r>
      <w:r w:rsidR="0058288D" w:rsidRPr="000C6E28">
        <w:rPr>
          <w:spacing w:val="-15"/>
          <w:w w:val="110"/>
          <w:sz w:val="24"/>
          <w:szCs w:val="24"/>
        </w:rPr>
        <w:t xml:space="preserve"> </w:t>
      </w:r>
      <w:r w:rsidR="0058288D" w:rsidRPr="000C6E28">
        <w:rPr>
          <w:w w:val="110"/>
          <w:sz w:val="24"/>
          <w:szCs w:val="24"/>
        </w:rPr>
        <w:t>на</w:t>
      </w:r>
      <w:r w:rsidR="0058288D" w:rsidRPr="000C6E28">
        <w:rPr>
          <w:spacing w:val="-15"/>
          <w:w w:val="110"/>
          <w:sz w:val="24"/>
          <w:szCs w:val="24"/>
        </w:rPr>
        <w:t xml:space="preserve"> </w:t>
      </w:r>
      <w:r w:rsidR="0058288D" w:rsidRPr="000C6E28">
        <w:rPr>
          <w:w w:val="110"/>
          <w:sz w:val="24"/>
          <w:szCs w:val="24"/>
        </w:rPr>
        <w:t>предмет</w:t>
      </w:r>
      <w:r w:rsidR="0058288D" w:rsidRPr="000C6E28">
        <w:rPr>
          <w:spacing w:val="-15"/>
          <w:w w:val="110"/>
          <w:sz w:val="24"/>
          <w:szCs w:val="24"/>
        </w:rPr>
        <w:t xml:space="preserve"> </w:t>
      </w:r>
      <w:r w:rsidR="0058288D" w:rsidRPr="000C6E28">
        <w:rPr>
          <w:w w:val="110"/>
          <w:sz w:val="24"/>
          <w:szCs w:val="24"/>
        </w:rPr>
        <w:t>полноты</w:t>
      </w:r>
      <w:r w:rsidR="0058288D" w:rsidRPr="000C6E28">
        <w:rPr>
          <w:spacing w:val="-15"/>
          <w:w w:val="110"/>
          <w:sz w:val="24"/>
          <w:szCs w:val="24"/>
        </w:rPr>
        <w:t xml:space="preserve"> </w:t>
      </w:r>
      <w:r w:rsidR="0058288D" w:rsidRPr="000C6E28">
        <w:rPr>
          <w:w w:val="110"/>
          <w:sz w:val="24"/>
          <w:szCs w:val="24"/>
        </w:rPr>
        <w:t>необходимого</w:t>
      </w:r>
      <w:r w:rsidR="0058288D" w:rsidRPr="000C6E28">
        <w:rPr>
          <w:spacing w:val="-15"/>
          <w:w w:val="110"/>
          <w:sz w:val="24"/>
          <w:szCs w:val="24"/>
        </w:rPr>
        <w:t xml:space="preserve"> </w:t>
      </w:r>
      <w:r w:rsidR="0058288D" w:rsidRPr="000C6E28">
        <w:rPr>
          <w:w w:val="110"/>
          <w:sz w:val="24"/>
          <w:szCs w:val="24"/>
        </w:rPr>
        <w:t>к</w:t>
      </w:r>
      <w:r w:rsidR="0058288D" w:rsidRPr="000C6E28">
        <w:rPr>
          <w:spacing w:val="-15"/>
          <w:w w:val="110"/>
          <w:sz w:val="24"/>
          <w:szCs w:val="24"/>
        </w:rPr>
        <w:t xml:space="preserve"> </w:t>
      </w:r>
      <w:r w:rsidR="0058288D" w:rsidRPr="000C6E28">
        <w:rPr>
          <w:w w:val="110"/>
          <w:sz w:val="24"/>
          <w:szCs w:val="24"/>
        </w:rPr>
        <w:t>предоставлению</w:t>
      </w:r>
      <w:r w:rsidR="0058288D" w:rsidRPr="000C6E28">
        <w:rPr>
          <w:spacing w:val="-8"/>
          <w:w w:val="110"/>
          <w:sz w:val="24"/>
          <w:szCs w:val="24"/>
        </w:rPr>
        <w:t xml:space="preserve"> </w:t>
      </w:r>
      <w:r w:rsidR="0058288D" w:rsidRPr="000C6E28">
        <w:rPr>
          <w:w w:val="110"/>
          <w:sz w:val="24"/>
          <w:szCs w:val="24"/>
        </w:rPr>
        <w:t>пакета</w:t>
      </w:r>
      <w:r w:rsidR="0058288D" w:rsidRPr="000C6E28">
        <w:rPr>
          <w:spacing w:val="-15"/>
          <w:w w:val="110"/>
          <w:sz w:val="24"/>
          <w:szCs w:val="24"/>
        </w:rPr>
        <w:t xml:space="preserve"> </w:t>
      </w:r>
      <w:r w:rsidR="0058288D" w:rsidRPr="000C6E28">
        <w:rPr>
          <w:w w:val="110"/>
          <w:sz w:val="24"/>
          <w:szCs w:val="24"/>
        </w:rPr>
        <w:t>документов, изучают содержание предоставленных</w:t>
      </w:r>
      <w:r w:rsidR="0058288D" w:rsidRPr="000C6E28">
        <w:rPr>
          <w:spacing w:val="-12"/>
          <w:w w:val="110"/>
          <w:sz w:val="24"/>
          <w:szCs w:val="24"/>
        </w:rPr>
        <w:t xml:space="preserve"> </w:t>
      </w:r>
      <w:r w:rsidR="0058288D" w:rsidRPr="000C6E28">
        <w:rPr>
          <w:w w:val="110"/>
          <w:sz w:val="24"/>
          <w:szCs w:val="24"/>
        </w:rPr>
        <w:t>документов, участвуют в их обсуждении.</w:t>
      </w:r>
    </w:p>
    <w:p w:rsidR="00897F1C" w:rsidRPr="000C6E28" w:rsidRDefault="00897F1C" w:rsidP="00297532">
      <w:pPr>
        <w:pStyle w:val="a5"/>
        <w:numPr>
          <w:ilvl w:val="1"/>
          <w:numId w:val="1"/>
        </w:numPr>
        <w:tabs>
          <w:tab w:val="left" w:pos="1095"/>
        </w:tabs>
        <w:spacing w:line="248" w:lineRule="exact"/>
        <w:ind w:left="0" w:right="329" w:firstLine="567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Секретарь</w:t>
      </w:r>
      <w:r w:rsidRPr="000C6E28">
        <w:rPr>
          <w:spacing w:val="-13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комиссии:</w:t>
      </w:r>
    </w:p>
    <w:p w:rsidR="00897F1C" w:rsidRPr="000C6E28" w:rsidRDefault="00897F1C" w:rsidP="00297532">
      <w:pPr>
        <w:pStyle w:val="a5"/>
        <w:numPr>
          <w:ilvl w:val="0"/>
          <w:numId w:val="7"/>
        </w:numPr>
        <w:tabs>
          <w:tab w:val="left" w:pos="806"/>
        </w:tabs>
        <w:spacing w:before="28"/>
        <w:ind w:left="0" w:right="329" w:firstLine="567"/>
        <w:rPr>
          <w:sz w:val="24"/>
          <w:szCs w:val="24"/>
        </w:rPr>
      </w:pPr>
      <w:r w:rsidRPr="000C6E28">
        <w:rPr>
          <w:spacing w:val="-2"/>
          <w:w w:val="110"/>
          <w:sz w:val="24"/>
          <w:szCs w:val="24"/>
        </w:rPr>
        <w:t>осуществляет</w:t>
      </w:r>
      <w:r w:rsidRPr="000C6E28">
        <w:rPr>
          <w:spacing w:val="14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организационно-техническое</w:t>
      </w:r>
      <w:r w:rsidRPr="000C6E28">
        <w:rPr>
          <w:spacing w:val="3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обеспечение</w:t>
      </w:r>
      <w:r w:rsidRPr="000C6E28">
        <w:rPr>
          <w:spacing w:val="6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деятельности</w:t>
      </w:r>
      <w:r w:rsidRPr="000C6E28">
        <w:rPr>
          <w:spacing w:val="26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lastRenderedPageBreak/>
        <w:t>комиссии;</w:t>
      </w:r>
    </w:p>
    <w:p w:rsidR="00897F1C" w:rsidRPr="000C6E28" w:rsidRDefault="00897F1C" w:rsidP="00297532">
      <w:pPr>
        <w:pStyle w:val="a5"/>
        <w:numPr>
          <w:ilvl w:val="0"/>
          <w:numId w:val="7"/>
        </w:numPr>
        <w:tabs>
          <w:tab w:val="left" w:pos="806"/>
        </w:tabs>
        <w:spacing w:before="21"/>
        <w:ind w:left="0" w:right="329" w:firstLine="567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осуществляет</w:t>
      </w:r>
      <w:r w:rsidRPr="000C6E28">
        <w:rPr>
          <w:spacing w:val="-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подготовку</w:t>
      </w:r>
      <w:r w:rsidRPr="000C6E28">
        <w:rPr>
          <w:spacing w:val="-11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материалов</w:t>
      </w:r>
      <w:r w:rsidRPr="000C6E28">
        <w:rPr>
          <w:spacing w:val="-11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к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заседаниям</w:t>
      </w:r>
      <w:r w:rsidRPr="000C6E28">
        <w:rPr>
          <w:spacing w:val="-13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комиссии;</w:t>
      </w:r>
    </w:p>
    <w:p w:rsidR="00897F1C" w:rsidRPr="000C6E28" w:rsidRDefault="00897F1C" w:rsidP="00297532">
      <w:pPr>
        <w:pStyle w:val="a5"/>
        <w:numPr>
          <w:ilvl w:val="0"/>
          <w:numId w:val="7"/>
        </w:numPr>
        <w:tabs>
          <w:tab w:val="left" w:pos="816"/>
        </w:tabs>
        <w:spacing w:before="21" w:line="259" w:lineRule="auto"/>
        <w:ind w:left="0" w:right="329" w:firstLine="567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информирует</w:t>
      </w:r>
      <w:r w:rsidRPr="000C6E28">
        <w:rPr>
          <w:spacing w:val="-1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членов</w:t>
      </w:r>
      <w:r w:rsidRPr="000C6E28">
        <w:rPr>
          <w:spacing w:val="-10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комиссии</w:t>
      </w:r>
      <w:r w:rsidRPr="000C6E28">
        <w:rPr>
          <w:spacing w:val="-7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о</w:t>
      </w:r>
      <w:r w:rsidRPr="000C6E28">
        <w:rPr>
          <w:spacing w:val="-11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дате,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времени</w:t>
      </w:r>
      <w:r w:rsidRPr="000C6E28">
        <w:rPr>
          <w:spacing w:val="-10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и</w:t>
      </w:r>
      <w:r w:rsidRPr="000C6E28">
        <w:rPr>
          <w:spacing w:val="-10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месте</w:t>
      </w:r>
      <w:r w:rsidRPr="000C6E28">
        <w:rPr>
          <w:spacing w:val="-16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предстоящего</w:t>
      </w:r>
      <w:r w:rsidRPr="000C6E28">
        <w:rPr>
          <w:spacing w:val="-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заседания,</w:t>
      </w:r>
      <w:r w:rsidRPr="000C6E28">
        <w:rPr>
          <w:spacing w:val="-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а</w:t>
      </w:r>
      <w:r w:rsidRPr="000C6E28">
        <w:rPr>
          <w:spacing w:val="-16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также направляет</w:t>
      </w:r>
      <w:r w:rsidRPr="000C6E28">
        <w:rPr>
          <w:spacing w:val="-3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повестку</w:t>
      </w:r>
      <w:r w:rsidRPr="000C6E28">
        <w:rPr>
          <w:spacing w:val="-8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с</w:t>
      </w:r>
      <w:r w:rsidRPr="000C6E28">
        <w:rPr>
          <w:spacing w:val="-2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перечнем</w:t>
      </w:r>
      <w:r w:rsidRPr="000C6E28">
        <w:rPr>
          <w:spacing w:val="-8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вопросов,</w:t>
      </w:r>
      <w:r w:rsidRPr="000C6E28">
        <w:rPr>
          <w:spacing w:val="-6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подлежащих рассмотрению на</w:t>
      </w:r>
      <w:r w:rsidRPr="000C6E28">
        <w:rPr>
          <w:spacing w:val="-16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заседании комиссии не позднее чем за два дня до даты проведения заседания;</w:t>
      </w:r>
    </w:p>
    <w:p w:rsidR="00897F1C" w:rsidRPr="000C6E28" w:rsidRDefault="00897F1C" w:rsidP="00297532">
      <w:pPr>
        <w:pStyle w:val="a5"/>
        <w:numPr>
          <w:ilvl w:val="0"/>
          <w:numId w:val="7"/>
        </w:numPr>
        <w:tabs>
          <w:tab w:val="left" w:pos="816"/>
        </w:tabs>
        <w:spacing w:before="3"/>
        <w:ind w:left="0" w:right="329" w:firstLine="567"/>
        <w:jc w:val="left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проверяет</w:t>
      </w:r>
      <w:r w:rsidRPr="000C6E28">
        <w:rPr>
          <w:spacing w:val="-11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наличие</w:t>
      </w:r>
      <w:r w:rsidRPr="000C6E28">
        <w:rPr>
          <w:spacing w:val="-14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кворума;</w:t>
      </w:r>
    </w:p>
    <w:p w:rsidR="00897F1C" w:rsidRPr="000C6E28" w:rsidRDefault="00897F1C" w:rsidP="00297532">
      <w:pPr>
        <w:pStyle w:val="a5"/>
        <w:numPr>
          <w:ilvl w:val="0"/>
          <w:numId w:val="7"/>
        </w:numPr>
        <w:tabs>
          <w:tab w:val="left" w:pos="823"/>
        </w:tabs>
        <w:spacing w:before="28"/>
        <w:ind w:left="0" w:right="329" w:firstLine="567"/>
        <w:jc w:val="left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ведет</w:t>
      </w:r>
      <w:r w:rsidRPr="000C6E28">
        <w:rPr>
          <w:spacing w:val="-16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и</w:t>
      </w:r>
      <w:r w:rsidRPr="000C6E28">
        <w:rPr>
          <w:b/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оформляет</w:t>
      </w:r>
      <w:r w:rsidRPr="000C6E28">
        <w:rPr>
          <w:spacing w:val="-14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протокол</w:t>
      </w:r>
      <w:r w:rsidRPr="000C6E28">
        <w:rPr>
          <w:spacing w:val="-7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заседаний</w:t>
      </w:r>
      <w:r w:rsidRPr="000C6E28">
        <w:rPr>
          <w:spacing w:val="-3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комиссии;</w:t>
      </w:r>
    </w:p>
    <w:p w:rsidR="00897F1C" w:rsidRPr="000C6E28" w:rsidRDefault="00897F1C" w:rsidP="00297532">
      <w:pPr>
        <w:pStyle w:val="a5"/>
        <w:numPr>
          <w:ilvl w:val="0"/>
          <w:numId w:val="7"/>
        </w:numPr>
        <w:tabs>
          <w:tab w:val="left" w:pos="813"/>
        </w:tabs>
        <w:spacing w:before="28"/>
        <w:ind w:left="0" w:right="329" w:firstLine="567"/>
        <w:jc w:val="left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осуществляет</w:t>
      </w:r>
      <w:r w:rsidRPr="000C6E28">
        <w:rPr>
          <w:spacing w:val="-11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подготовку</w:t>
      </w:r>
      <w:r w:rsidRPr="000C6E28">
        <w:rPr>
          <w:spacing w:val="-16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заключений</w:t>
      </w:r>
      <w:r w:rsidRPr="000C6E28">
        <w:rPr>
          <w:spacing w:val="-5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комиссии;</w:t>
      </w:r>
    </w:p>
    <w:p w:rsidR="00897F1C" w:rsidRPr="000C6E28" w:rsidRDefault="00897F1C" w:rsidP="00297532">
      <w:pPr>
        <w:pStyle w:val="a5"/>
        <w:numPr>
          <w:ilvl w:val="0"/>
          <w:numId w:val="7"/>
        </w:numPr>
        <w:tabs>
          <w:tab w:val="left" w:pos="813"/>
        </w:tabs>
        <w:spacing w:before="28"/>
        <w:ind w:left="0" w:right="329" w:firstLine="567"/>
        <w:jc w:val="left"/>
        <w:rPr>
          <w:sz w:val="24"/>
          <w:szCs w:val="24"/>
        </w:rPr>
      </w:pPr>
      <w:r w:rsidRPr="000C6E28">
        <w:rPr>
          <w:w w:val="110"/>
          <w:sz w:val="24"/>
          <w:szCs w:val="24"/>
        </w:rPr>
        <w:t>обеспечивает</w:t>
      </w:r>
      <w:r w:rsidRPr="000C6E28">
        <w:rPr>
          <w:spacing w:val="-6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учет</w:t>
      </w:r>
      <w:r w:rsidRPr="000C6E28">
        <w:rPr>
          <w:spacing w:val="-12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и</w:t>
      </w:r>
      <w:r w:rsidRPr="000C6E28">
        <w:rPr>
          <w:spacing w:val="-11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хранение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документов</w:t>
      </w:r>
      <w:r w:rsidRPr="000C6E28">
        <w:rPr>
          <w:spacing w:val="-2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и</w:t>
      </w:r>
      <w:r w:rsidRPr="000C6E28">
        <w:rPr>
          <w:spacing w:val="-15"/>
          <w:w w:val="110"/>
          <w:sz w:val="24"/>
          <w:szCs w:val="24"/>
        </w:rPr>
        <w:t xml:space="preserve"> </w:t>
      </w:r>
      <w:r w:rsidRPr="000C6E28">
        <w:rPr>
          <w:w w:val="110"/>
          <w:sz w:val="24"/>
          <w:szCs w:val="24"/>
        </w:rPr>
        <w:t>заключений</w:t>
      </w:r>
      <w:r w:rsidRPr="000C6E28">
        <w:rPr>
          <w:spacing w:val="-7"/>
          <w:w w:val="110"/>
          <w:sz w:val="24"/>
          <w:szCs w:val="24"/>
        </w:rPr>
        <w:t xml:space="preserve"> </w:t>
      </w:r>
      <w:r w:rsidRPr="000C6E28">
        <w:rPr>
          <w:spacing w:val="-2"/>
          <w:w w:val="110"/>
          <w:sz w:val="24"/>
          <w:szCs w:val="24"/>
        </w:rPr>
        <w:t>комиссии;</w:t>
      </w:r>
    </w:p>
    <w:p w:rsidR="00897F1C" w:rsidRPr="000C6E28" w:rsidRDefault="002D42F7" w:rsidP="002D42F7">
      <w:pPr>
        <w:ind w:right="32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         - </w:t>
      </w:r>
      <w:r w:rsidR="00897F1C" w:rsidRPr="000C6E28">
        <w:rPr>
          <w:w w:val="110"/>
          <w:sz w:val="24"/>
          <w:szCs w:val="24"/>
        </w:rPr>
        <w:t xml:space="preserve">осуществляет ведение делопроизводства комиссии, в том числе прием документов на </w:t>
      </w:r>
      <w:r w:rsidR="00897F1C" w:rsidRPr="000C6E28">
        <w:rPr>
          <w:sz w:val="24"/>
          <w:szCs w:val="24"/>
        </w:rPr>
        <w:t>рассмотрение комиссии, регистрацию входящей и исходящей корреспонденции. подготовку запросов и иных документов в процессе работы комиссии.</w:t>
      </w:r>
    </w:p>
    <w:p w:rsidR="00897F1C" w:rsidRPr="000C6E28" w:rsidRDefault="00897F1C" w:rsidP="000C6E28">
      <w:pPr>
        <w:pStyle w:val="a5"/>
        <w:numPr>
          <w:ilvl w:val="2"/>
          <w:numId w:val="1"/>
        </w:numPr>
        <w:ind w:left="0" w:right="329" w:firstLine="590"/>
        <w:rPr>
          <w:sz w:val="24"/>
          <w:szCs w:val="24"/>
        </w:rPr>
      </w:pPr>
      <w:r w:rsidRPr="000C6E28">
        <w:rPr>
          <w:sz w:val="24"/>
          <w:szCs w:val="24"/>
        </w:rPr>
        <w:t>В период временного отсутствия секретаря комиссии его обязанности исполняет один из членов комиссии,</w:t>
      </w:r>
      <w:r w:rsidRPr="000C6E28">
        <w:rPr>
          <w:w w:val="105"/>
          <w:sz w:val="24"/>
          <w:szCs w:val="24"/>
        </w:rPr>
        <w:t xml:space="preserve"> назначенный председателем комиссии или заместителем председателя комиссии в</w:t>
      </w:r>
      <w:r w:rsidRPr="000C6E28">
        <w:rPr>
          <w:spacing w:val="-7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период отсутствия председателя комиссии.</w:t>
      </w:r>
    </w:p>
    <w:p w:rsidR="00897F1C" w:rsidRPr="000C6E28" w:rsidRDefault="00897F1C" w:rsidP="000C6E28">
      <w:pPr>
        <w:pStyle w:val="a5"/>
        <w:numPr>
          <w:ilvl w:val="1"/>
          <w:numId w:val="1"/>
        </w:numPr>
        <w:tabs>
          <w:tab w:val="left" w:pos="1135"/>
        </w:tabs>
        <w:spacing w:before="3" w:line="252" w:lineRule="auto"/>
        <w:ind w:left="0" w:right="329" w:firstLine="534"/>
        <w:rPr>
          <w:sz w:val="24"/>
          <w:szCs w:val="24"/>
        </w:rPr>
      </w:pPr>
      <w:r w:rsidRPr="000C6E28">
        <w:rPr>
          <w:w w:val="105"/>
          <w:sz w:val="24"/>
          <w:szCs w:val="24"/>
        </w:rPr>
        <w:t>В случае отсутствия члена комиссии или невозможности его участия в заседании (направляется письменное уведомление о его замещении), его полномочия осуществляет должностное лицо, которое замещает его по должности и является представителем органа, организации, структурного подразделения отраслевого (функционального) органа администрации,</w:t>
      </w:r>
      <w:r w:rsidRPr="000C6E28">
        <w:rPr>
          <w:spacing w:val="-3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представителем</w:t>
      </w:r>
      <w:r w:rsidRPr="000C6E28">
        <w:rPr>
          <w:spacing w:val="-7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которого является отсутствующий</w:t>
      </w:r>
      <w:r w:rsidRPr="000C6E28">
        <w:rPr>
          <w:spacing w:val="40"/>
          <w:w w:val="105"/>
          <w:sz w:val="24"/>
          <w:szCs w:val="24"/>
        </w:rPr>
        <w:t xml:space="preserve"> </w:t>
      </w:r>
      <w:r w:rsidR="002D42F7">
        <w:rPr>
          <w:w w:val="105"/>
          <w:sz w:val="24"/>
          <w:szCs w:val="24"/>
        </w:rPr>
        <w:t>член комиссии.</w:t>
      </w:r>
    </w:p>
    <w:p w:rsidR="00897F1C" w:rsidRPr="000C6E28" w:rsidRDefault="00897F1C" w:rsidP="000C6E28">
      <w:pPr>
        <w:spacing w:before="4" w:line="249" w:lineRule="auto"/>
        <w:ind w:right="329" w:firstLine="531"/>
        <w:jc w:val="both"/>
        <w:rPr>
          <w:sz w:val="24"/>
          <w:szCs w:val="24"/>
        </w:rPr>
      </w:pPr>
      <w:r w:rsidRPr="000C6E28">
        <w:rPr>
          <w:w w:val="105"/>
          <w:sz w:val="24"/>
          <w:szCs w:val="24"/>
        </w:rPr>
        <w:t>Основной</w:t>
      </w:r>
      <w:r w:rsidRPr="000C6E28">
        <w:rPr>
          <w:spacing w:val="-2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формой</w:t>
      </w:r>
      <w:r w:rsidRPr="000C6E28">
        <w:rPr>
          <w:spacing w:val="-6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работы комиссии является</w:t>
      </w:r>
      <w:r w:rsidRPr="000C6E28">
        <w:rPr>
          <w:spacing w:val="-14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заседания</w:t>
      </w:r>
      <w:r w:rsidRPr="000C6E28">
        <w:rPr>
          <w:spacing w:val="-3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комиссии,</w:t>
      </w:r>
      <w:r w:rsidRPr="000C6E28">
        <w:rPr>
          <w:spacing w:val="-6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которые</w:t>
      </w:r>
      <w:r w:rsidRPr="000C6E28">
        <w:rPr>
          <w:spacing w:val="-16"/>
          <w:w w:val="105"/>
          <w:sz w:val="24"/>
          <w:szCs w:val="24"/>
        </w:rPr>
        <w:t xml:space="preserve"> </w:t>
      </w:r>
      <w:r w:rsidR="002D42F7">
        <w:rPr>
          <w:w w:val="105"/>
          <w:sz w:val="24"/>
          <w:szCs w:val="24"/>
        </w:rPr>
        <w:t>оформляются заключением</w:t>
      </w:r>
      <w:r w:rsidRPr="000C6E28">
        <w:rPr>
          <w:w w:val="105"/>
          <w:sz w:val="24"/>
          <w:szCs w:val="24"/>
        </w:rPr>
        <w:t xml:space="preserve">. </w:t>
      </w:r>
      <w:r w:rsidR="002D42F7">
        <w:rPr>
          <w:w w:val="105"/>
          <w:sz w:val="24"/>
          <w:szCs w:val="24"/>
        </w:rPr>
        <w:t>Заключение</w:t>
      </w:r>
      <w:r w:rsidRPr="000C6E28">
        <w:rPr>
          <w:w w:val="105"/>
          <w:sz w:val="24"/>
          <w:szCs w:val="24"/>
        </w:rPr>
        <w:t xml:space="preserve"> заседания комиссии подписывается председателем</w:t>
      </w:r>
      <w:r w:rsidRPr="000C6E28">
        <w:rPr>
          <w:spacing w:val="21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комиссии.</w:t>
      </w:r>
    </w:p>
    <w:p w:rsidR="00897F1C" w:rsidRPr="000C6E28" w:rsidRDefault="00897F1C" w:rsidP="000C6E28">
      <w:pPr>
        <w:pStyle w:val="a5"/>
        <w:numPr>
          <w:ilvl w:val="1"/>
          <w:numId w:val="1"/>
        </w:numPr>
        <w:tabs>
          <w:tab w:val="left" w:pos="1105"/>
        </w:tabs>
        <w:spacing w:before="5" w:line="249" w:lineRule="auto"/>
        <w:ind w:left="0" w:right="329" w:firstLine="537"/>
        <w:rPr>
          <w:sz w:val="24"/>
          <w:szCs w:val="24"/>
        </w:rPr>
      </w:pPr>
      <w:r w:rsidRPr="000C6E28">
        <w:rPr>
          <w:w w:val="105"/>
          <w:sz w:val="24"/>
          <w:szCs w:val="24"/>
        </w:rPr>
        <w:t>Заседания комиссии проводятся по мере</w:t>
      </w:r>
      <w:r w:rsidRPr="000C6E28">
        <w:rPr>
          <w:spacing w:val="-8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необходимости,</w:t>
      </w:r>
      <w:r w:rsidRPr="000C6E28">
        <w:rPr>
          <w:spacing w:val="-8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с соблюдением сроков для вынесения заключения, установленных пунктом 2.1. настоящего положения.</w:t>
      </w:r>
    </w:p>
    <w:p w:rsidR="00897F1C" w:rsidRPr="000C6E28" w:rsidRDefault="00897F1C" w:rsidP="000C6E28">
      <w:pPr>
        <w:pStyle w:val="a5"/>
        <w:numPr>
          <w:ilvl w:val="1"/>
          <w:numId w:val="1"/>
        </w:numPr>
        <w:tabs>
          <w:tab w:val="left" w:pos="1083"/>
        </w:tabs>
        <w:spacing w:line="249" w:lineRule="auto"/>
        <w:ind w:left="0" w:right="329" w:firstLine="542"/>
        <w:rPr>
          <w:sz w:val="24"/>
          <w:szCs w:val="24"/>
        </w:rPr>
      </w:pPr>
      <w:r w:rsidRPr="000C6E28">
        <w:rPr>
          <w:w w:val="105"/>
          <w:sz w:val="24"/>
          <w:szCs w:val="24"/>
        </w:rPr>
        <w:t>Заседание</w:t>
      </w:r>
      <w:r w:rsidRPr="000C6E28">
        <w:rPr>
          <w:spacing w:val="-3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комиссии правомочно (имеет</w:t>
      </w:r>
      <w:r w:rsidRPr="000C6E28">
        <w:rPr>
          <w:spacing w:val="-15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кворум),</w:t>
      </w:r>
      <w:r w:rsidRPr="000C6E28">
        <w:rPr>
          <w:spacing w:val="-16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если</w:t>
      </w:r>
      <w:r w:rsidRPr="000C6E28">
        <w:rPr>
          <w:spacing w:val="-9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в</w:t>
      </w:r>
      <w:r w:rsidRPr="000C6E28">
        <w:rPr>
          <w:spacing w:val="-12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нем принимает</w:t>
      </w:r>
      <w:r w:rsidRPr="000C6E28">
        <w:rPr>
          <w:spacing w:val="-3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участие</w:t>
      </w:r>
      <w:r w:rsidRPr="000C6E28">
        <w:rPr>
          <w:spacing w:val="-12"/>
          <w:w w:val="105"/>
          <w:sz w:val="24"/>
          <w:szCs w:val="24"/>
        </w:rPr>
        <w:t xml:space="preserve"> </w:t>
      </w:r>
      <w:r w:rsidRPr="000C6E28">
        <w:rPr>
          <w:w w:val="105"/>
          <w:sz w:val="24"/>
          <w:szCs w:val="24"/>
        </w:rPr>
        <w:t>более половины от установленного числа членов комиссии. Заключения комиссии принимаются открытым голосованием простым большинством голосов от числа прису</w:t>
      </w:r>
      <w:r w:rsidR="00811967">
        <w:rPr>
          <w:w w:val="105"/>
          <w:sz w:val="24"/>
          <w:szCs w:val="24"/>
        </w:rPr>
        <w:t>тствующих на заседании комиссии,</w:t>
      </w:r>
      <w:r w:rsidRPr="000C6E28">
        <w:rPr>
          <w:w w:val="105"/>
          <w:sz w:val="24"/>
          <w:szCs w:val="24"/>
        </w:rPr>
        <w:t xml:space="preserve"> председатель комиссии и секретарь комиссии при голосовании имеют право голоса.</w:t>
      </w:r>
    </w:p>
    <w:p w:rsidR="003C194A" w:rsidRDefault="00297532" w:rsidP="003C194A">
      <w:pPr>
        <w:spacing w:line="269" w:lineRule="exact"/>
        <w:ind w:right="32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</w:t>
      </w:r>
      <w:r w:rsidR="00897F1C" w:rsidRPr="000C6E28">
        <w:rPr>
          <w:w w:val="105"/>
          <w:sz w:val="24"/>
          <w:szCs w:val="24"/>
        </w:rPr>
        <w:t>3.</w:t>
      </w:r>
      <w:r w:rsidR="00897F1C" w:rsidRPr="000C6E28">
        <w:rPr>
          <w:spacing w:val="-26"/>
          <w:w w:val="105"/>
          <w:sz w:val="24"/>
          <w:szCs w:val="24"/>
        </w:rPr>
        <w:t xml:space="preserve"> </w:t>
      </w:r>
      <w:r w:rsidR="00897F1C" w:rsidRPr="000C6E28">
        <w:rPr>
          <w:w w:val="105"/>
          <w:sz w:val="24"/>
          <w:szCs w:val="24"/>
        </w:rPr>
        <w:t>l0.</w:t>
      </w:r>
      <w:r w:rsidR="00897F1C" w:rsidRPr="000C6E28">
        <w:rPr>
          <w:spacing w:val="-18"/>
          <w:w w:val="105"/>
          <w:sz w:val="24"/>
          <w:szCs w:val="24"/>
        </w:rPr>
        <w:t xml:space="preserve"> </w:t>
      </w:r>
      <w:r w:rsidR="00897F1C" w:rsidRPr="000C6E28">
        <w:rPr>
          <w:w w:val="105"/>
          <w:sz w:val="24"/>
          <w:szCs w:val="24"/>
        </w:rPr>
        <w:t>Каждый</w:t>
      </w:r>
      <w:r w:rsidR="00897F1C" w:rsidRPr="000C6E28">
        <w:rPr>
          <w:spacing w:val="-12"/>
          <w:w w:val="105"/>
          <w:sz w:val="24"/>
          <w:szCs w:val="24"/>
        </w:rPr>
        <w:t xml:space="preserve"> </w:t>
      </w:r>
      <w:r w:rsidR="00897F1C" w:rsidRPr="000C6E28">
        <w:rPr>
          <w:w w:val="105"/>
          <w:sz w:val="24"/>
          <w:szCs w:val="24"/>
        </w:rPr>
        <w:t>член</w:t>
      </w:r>
      <w:r w:rsidR="00897F1C" w:rsidRPr="000C6E28">
        <w:rPr>
          <w:spacing w:val="-15"/>
          <w:w w:val="105"/>
          <w:sz w:val="24"/>
          <w:szCs w:val="24"/>
        </w:rPr>
        <w:t xml:space="preserve"> </w:t>
      </w:r>
      <w:r w:rsidR="00897F1C" w:rsidRPr="000C6E28">
        <w:rPr>
          <w:w w:val="105"/>
          <w:sz w:val="24"/>
          <w:szCs w:val="24"/>
        </w:rPr>
        <w:t>комиссии</w:t>
      </w:r>
      <w:r w:rsidR="00897F1C" w:rsidRPr="000C6E28">
        <w:rPr>
          <w:spacing w:val="-16"/>
          <w:w w:val="105"/>
          <w:sz w:val="24"/>
          <w:szCs w:val="24"/>
        </w:rPr>
        <w:t xml:space="preserve"> </w:t>
      </w:r>
      <w:r w:rsidR="00897F1C" w:rsidRPr="000C6E28">
        <w:rPr>
          <w:w w:val="105"/>
          <w:sz w:val="24"/>
          <w:szCs w:val="24"/>
        </w:rPr>
        <w:t>обладает</w:t>
      </w:r>
      <w:r w:rsidR="00897F1C" w:rsidRPr="000C6E28">
        <w:rPr>
          <w:spacing w:val="-14"/>
          <w:w w:val="105"/>
          <w:sz w:val="24"/>
          <w:szCs w:val="24"/>
        </w:rPr>
        <w:t xml:space="preserve"> </w:t>
      </w:r>
      <w:r w:rsidR="00897F1C" w:rsidRPr="000C6E28">
        <w:rPr>
          <w:w w:val="105"/>
          <w:sz w:val="24"/>
          <w:szCs w:val="24"/>
        </w:rPr>
        <w:t>одним</w:t>
      </w:r>
      <w:r w:rsidR="00897F1C" w:rsidRPr="000C6E28">
        <w:rPr>
          <w:spacing w:val="-8"/>
          <w:w w:val="105"/>
          <w:sz w:val="24"/>
          <w:szCs w:val="24"/>
        </w:rPr>
        <w:t xml:space="preserve"> </w:t>
      </w:r>
      <w:r w:rsidR="00897F1C" w:rsidRPr="000C6E28">
        <w:rPr>
          <w:spacing w:val="-2"/>
          <w:w w:val="105"/>
          <w:sz w:val="24"/>
          <w:szCs w:val="24"/>
        </w:rPr>
        <w:t>голосом.</w:t>
      </w:r>
    </w:p>
    <w:p w:rsidR="003C194A" w:rsidRDefault="003C194A" w:rsidP="003C194A">
      <w:pPr>
        <w:spacing w:line="269" w:lineRule="exact"/>
        <w:ind w:right="329" w:firstLine="52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3.11.</w:t>
      </w:r>
      <w:r w:rsidR="00897F1C" w:rsidRPr="003C194A">
        <w:rPr>
          <w:w w:val="105"/>
          <w:sz w:val="24"/>
          <w:szCs w:val="24"/>
        </w:rPr>
        <w:t>Решение</w:t>
      </w:r>
      <w:r w:rsidR="00897F1C" w:rsidRPr="003C194A">
        <w:rPr>
          <w:spacing w:val="-3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комиссии</w:t>
      </w:r>
      <w:r w:rsidR="00897F1C" w:rsidRPr="003C194A">
        <w:rPr>
          <w:spacing w:val="-4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оформляется в</w:t>
      </w:r>
      <w:r w:rsidR="00897F1C" w:rsidRPr="003C194A">
        <w:rPr>
          <w:spacing w:val="-10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форме</w:t>
      </w:r>
      <w:r w:rsidR="00897F1C" w:rsidRPr="003C194A">
        <w:rPr>
          <w:spacing w:val="-13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заключения</w:t>
      </w:r>
      <w:r w:rsidR="00897F1C" w:rsidRPr="003C194A">
        <w:rPr>
          <w:spacing w:val="-5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секретарем комиссии, которое подписывается всеми членами комиссии, после чего утверждается председателем комиссии, либо</w:t>
      </w:r>
      <w:r w:rsidR="00897F1C" w:rsidRPr="003C194A">
        <w:rPr>
          <w:spacing w:val="-5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его</w:t>
      </w:r>
      <w:r w:rsidR="00897F1C" w:rsidRPr="003C194A">
        <w:rPr>
          <w:spacing w:val="-9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заместителем (в</w:t>
      </w:r>
      <w:r w:rsidR="00897F1C" w:rsidRPr="003C194A">
        <w:rPr>
          <w:spacing w:val="-10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случае</w:t>
      </w:r>
      <w:r w:rsidR="00897F1C" w:rsidRPr="003C194A">
        <w:rPr>
          <w:spacing w:val="-16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отсутствия председателя) в</w:t>
      </w:r>
      <w:r w:rsidR="00897F1C" w:rsidRPr="003C194A">
        <w:rPr>
          <w:spacing w:val="-9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2-х экземплярах и направляется в уполномоченный орган.</w:t>
      </w:r>
    </w:p>
    <w:p w:rsidR="003C194A" w:rsidRDefault="003C194A" w:rsidP="003C194A">
      <w:pPr>
        <w:spacing w:line="269" w:lineRule="exact"/>
        <w:ind w:right="329" w:firstLine="522"/>
        <w:jc w:val="both"/>
        <w:rPr>
          <w:sz w:val="24"/>
          <w:szCs w:val="24"/>
        </w:rPr>
      </w:pPr>
      <w:r>
        <w:rPr>
          <w:sz w:val="24"/>
          <w:szCs w:val="24"/>
        </w:rPr>
        <w:t>3.12.</w:t>
      </w:r>
      <w:r w:rsidR="00897F1C" w:rsidRPr="003C194A">
        <w:rPr>
          <w:w w:val="105"/>
          <w:sz w:val="24"/>
          <w:szCs w:val="24"/>
        </w:rPr>
        <w:t>При несогласии с заключением комиссии член комиссии вправе в течение 3-х рабочих</w:t>
      </w:r>
      <w:r w:rsidR="00897F1C" w:rsidRPr="003C194A">
        <w:rPr>
          <w:spacing w:val="-1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дней</w:t>
      </w:r>
      <w:r w:rsidR="00897F1C" w:rsidRPr="003C194A">
        <w:rPr>
          <w:spacing w:val="-3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со</w:t>
      </w:r>
      <w:r w:rsidR="00897F1C" w:rsidRPr="003C194A">
        <w:rPr>
          <w:spacing w:val="-13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дня принятия комиссией решения изложить в</w:t>
      </w:r>
      <w:r w:rsidR="00897F1C" w:rsidRPr="003C194A">
        <w:rPr>
          <w:spacing w:val="-3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письменной форме</w:t>
      </w:r>
      <w:r w:rsidR="00897F1C" w:rsidRPr="003C194A">
        <w:rPr>
          <w:spacing w:val="-8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свое</w:t>
      </w:r>
      <w:r w:rsidR="00897F1C" w:rsidRPr="003C194A">
        <w:rPr>
          <w:spacing w:val="-8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особое мнение</w:t>
      </w:r>
      <w:r w:rsidR="00897F1C" w:rsidRPr="003C194A">
        <w:rPr>
          <w:spacing w:val="-16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по</w:t>
      </w:r>
      <w:r w:rsidR="00897F1C" w:rsidRPr="003C194A">
        <w:rPr>
          <w:spacing w:val="-15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рассмотренному</w:t>
      </w:r>
      <w:r w:rsidR="00897F1C" w:rsidRPr="003C194A">
        <w:rPr>
          <w:spacing w:val="-15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вопросу</w:t>
      </w:r>
      <w:r w:rsidR="00897F1C" w:rsidRPr="003C194A">
        <w:rPr>
          <w:spacing w:val="-15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и</w:t>
      </w:r>
      <w:r w:rsidR="00897F1C" w:rsidRPr="003C194A">
        <w:rPr>
          <w:spacing w:val="-15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направить</w:t>
      </w:r>
      <w:r w:rsidR="00897F1C" w:rsidRPr="003C194A">
        <w:rPr>
          <w:spacing w:val="-15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его</w:t>
      </w:r>
      <w:r w:rsidR="00897F1C" w:rsidRPr="003C194A">
        <w:rPr>
          <w:spacing w:val="-15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председателю</w:t>
      </w:r>
      <w:r w:rsidR="00897F1C" w:rsidRPr="003C194A">
        <w:rPr>
          <w:spacing w:val="-15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комиссии,</w:t>
      </w:r>
      <w:r w:rsidR="00897F1C" w:rsidRPr="003C194A">
        <w:rPr>
          <w:spacing w:val="-15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которое</w:t>
      </w:r>
      <w:r w:rsidR="00897F1C" w:rsidRPr="003C194A">
        <w:rPr>
          <w:spacing w:val="-15"/>
          <w:w w:val="105"/>
          <w:sz w:val="24"/>
          <w:szCs w:val="24"/>
        </w:rPr>
        <w:t xml:space="preserve"> </w:t>
      </w:r>
      <w:r w:rsidR="00897F1C" w:rsidRPr="003C194A">
        <w:rPr>
          <w:w w:val="105"/>
          <w:sz w:val="24"/>
          <w:szCs w:val="24"/>
        </w:rPr>
        <w:t>подлежат приобщению к заключению.</w:t>
      </w:r>
    </w:p>
    <w:p w:rsidR="002B0582" w:rsidRPr="003C194A" w:rsidRDefault="003C194A" w:rsidP="003C194A">
      <w:pPr>
        <w:spacing w:line="269" w:lineRule="exact"/>
        <w:ind w:right="329" w:firstLine="522"/>
        <w:jc w:val="both"/>
        <w:rPr>
          <w:sz w:val="24"/>
          <w:szCs w:val="24"/>
        </w:rPr>
      </w:pPr>
      <w:r>
        <w:rPr>
          <w:sz w:val="24"/>
          <w:szCs w:val="24"/>
        </w:rPr>
        <w:t>3.13.</w:t>
      </w:r>
      <w:bookmarkStart w:id="0" w:name="_GoBack"/>
      <w:bookmarkEnd w:id="0"/>
      <w:r w:rsidR="00897F1C" w:rsidRPr="003C194A">
        <w:rPr>
          <w:w w:val="105"/>
          <w:sz w:val="24"/>
          <w:szCs w:val="24"/>
        </w:rPr>
        <w:t xml:space="preserve">Подлинники заключений комиссии, иные материалы комиссии хранятся в </w:t>
      </w:r>
      <w:r w:rsidR="00811967" w:rsidRPr="003C194A">
        <w:rPr>
          <w:sz w:val="24"/>
          <w:szCs w:val="24"/>
        </w:rPr>
        <w:t>управление муниципального и финансового контроля администрации города Евпатории Республики Крым</w:t>
      </w:r>
      <w:r w:rsidR="00897F1C" w:rsidRPr="003C194A">
        <w:rPr>
          <w:w w:val="105"/>
          <w:sz w:val="24"/>
          <w:szCs w:val="24"/>
        </w:rPr>
        <w:t xml:space="preserve"> в течение трех лет, после чего подлежат передаче на архивное хранение. Ответственным за хранение, формирование и передачу материалов комиссии на архивное хранение является секретарь комиссии.</w:t>
      </w:r>
    </w:p>
    <w:sectPr w:rsidR="002B0582" w:rsidRPr="003C194A" w:rsidSect="00297532">
      <w:pgSz w:w="11930" w:h="16850"/>
      <w:pgMar w:top="1180" w:right="360" w:bottom="993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1C" w:rsidRDefault="00897F1C" w:rsidP="00897F1C">
      <w:r>
        <w:separator/>
      </w:r>
    </w:p>
  </w:endnote>
  <w:endnote w:type="continuationSeparator" w:id="0">
    <w:p w:rsidR="00897F1C" w:rsidRDefault="00897F1C" w:rsidP="0089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1C" w:rsidRDefault="00897F1C" w:rsidP="00897F1C">
      <w:r>
        <w:separator/>
      </w:r>
    </w:p>
  </w:footnote>
  <w:footnote w:type="continuationSeparator" w:id="0">
    <w:p w:rsidR="00897F1C" w:rsidRDefault="00897F1C" w:rsidP="0089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670F"/>
    <w:multiLevelType w:val="multilevel"/>
    <w:tmpl w:val="2D9E9648"/>
    <w:lvl w:ilvl="0">
      <w:start w:val="3"/>
      <w:numFmt w:val="decimal"/>
      <w:lvlText w:val="%1"/>
      <w:lvlJc w:val="left"/>
      <w:pPr>
        <w:ind w:left="140" w:hanging="547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0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2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547"/>
      </w:pPr>
      <w:rPr>
        <w:rFonts w:hint="default"/>
        <w:lang w:val="ru-RU" w:eastAsia="en-US" w:bidi="ar-SA"/>
      </w:rPr>
    </w:lvl>
  </w:abstractNum>
  <w:abstractNum w:abstractNumId="1" w15:restartNumberingAfterBreak="0">
    <w:nsid w:val="0F1D70CC"/>
    <w:multiLevelType w:val="hybridMultilevel"/>
    <w:tmpl w:val="3398981C"/>
    <w:lvl w:ilvl="0" w:tplc="DD14CED2">
      <w:numFmt w:val="bullet"/>
      <w:lvlText w:val="-"/>
      <w:lvlJc w:val="left"/>
      <w:pPr>
        <w:ind w:left="155" w:hanging="254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0B228976">
      <w:numFmt w:val="bullet"/>
      <w:lvlText w:val="•"/>
      <w:lvlJc w:val="left"/>
      <w:pPr>
        <w:ind w:left="1154" w:hanging="254"/>
      </w:pPr>
      <w:rPr>
        <w:rFonts w:hint="default"/>
        <w:lang w:val="ru-RU" w:eastAsia="en-US" w:bidi="ar-SA"/>
      </w:rPr>
    </w:lvl>
    <w:lvl w:ilvl="2" w:tplc="F858D2D0">
      <w:numFmt w:val="bullet"/>
      <w:lvlText w:val="•"/>
      <w:lvlJc w:val="left"/>
      <w:pPr>
        <w:ind w:left="2148" w:hanging="254"/>
      </w:pPr>
      <w:rPr>
        <w:rFonts w:hint="default"/>
        <w:lang w:val="ru-RU" w:eastAsia="en-US" w:bidi="ar-SA"/>
      </w:rPr>
    </w:lvl>
    <w:lvl w:ilvl="3" w:tplc="0D3400C2">
      <w:numFmt w:val="bullet"/>
      <w:lvlText w:val="•"/>
      <w:lvlJc w:val="left"/>
      <w:pPr>
        <w:ind w:left="3142" w:hanging="254"/>
      </w:pPr>
      <w:rPr>
        <w:rFonts w:hint="default"/>
        <w:lang w:val="ru-RU" w:eastAsia="en-US" w:bidi="ar-SA"/>
      </w:rPr>
    </w:lvl>
    <w:lvl w:ilvl="4" w:tplc="6C962EBE">
      <w:numFmt w:val="bullet"/>
      <w:lvlText w:val="•"/>
      <w:lvlJc w:val="left"/>
      <w:pPr>
        <w:ind w:left="4137" w:hanging="254"/>
      </w:pPr>
      <w:rPr>
        <w:rFonts w:hint="default"/>
        <w:lang w:val="ru-RU" w:eastAsia="en-US" w:bidi="ar-SA"/>
      </w:rPr>
    </w:lvl>
    <w:lvl w:ilvl="5" w:tplc="794015E4">
      <w:numFmt w:val="bullet"/>
      <w:lvlText w:val="•"/>
      <w:lvlJc w:val="left"/>
      <w:pPr>
        <w:ind w:left="5131" w:hanging="254"/>
      </w:pPr>
      <w:rPr>
        <w:rFonts w:hint="default"/>
        <w:lang w:val="ru-RU" w:eastAsia="en-US" w:bidi="ar-SA"/>
      </w:rPr>
    </w:lvl>
    <w:lvl w:ilvl="6" w:tplc="2DA2E446">
      <w:numFmt w:val="bullet"/>
      <w:lvlText w:val="•"/>
      <w:lvlJc w:val="left"/>
      <w:pPr>
        <w:ind w:left="6125" w:hanging="254"/>
      </w:pPr>
      <w:rPr>
        <w:rFonts w:hint="default"/>
        <w:lang w:val="ru-RU" w:eastAsia="en-US" w:bidi="ar-SA"/>
      </w:rPr>
    </w:lvl>
    <w:lvl w:ilvl="7" w:tplc="13608714">
      <w:numFmt w:val="bullet"/>
      <w:lvlText w:val="•"/>
      <w:lvlJc w:val="left"/>
      <w:pPr>
        <w:ind w:left="7120" w:hanging="254"/>
      </w:pPr>
      <w:rPr>
        <w:rFonts w:hint="default"/>
        <w:lang w:val="ru-RU" w:eastAsia="en-US" w:bidi="ar-SA"/>
      </w:rPr>
    </w:lvl>
    <w:lvl w:ilvl="8" w:tplc="7140071C">
      <w:numFmt w:val="bullet"/>
      <w:lvlText w:val="•"/>
      <w:lvlJc w:val="left"/>
      <w:pPr>
        <w:ind w:left="8114" w:hanging="254"/>
      </w:pPr>
      <w:rPr>
        <w:rFonts w:hint="default"/>
        <w:lang w:val="ru-RU" w:eastAsia="en-US" w:bidi="ar-SA"/>
      </w:rPr>
    </w:lvl>
  </w:abstractNum>
  <w:abstractNum w:abstractNumId="2" w15:restartNumberingAfterBreak="0">
    <w:nsid w:val="0F513A04"/>
    <w:multiLevelType w:val="multilevel"/>
    <w:tmpl w:val="B56EBB62"/>
    <w:lvl w:ilvl="0">
      <w:start w:val="1"/>
      <w:numFmt w:val="decimal"/>
      <w:lvlText w:val="%1."/>
      <w:lvlJc w:val="left"/>
      <w:pPr>
        <w:ind w:left="4139" w:hanging="231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424"/>
      </w:pPr>
      <w:rPr>
        <w:rFonts w:ascii="Times New Roman" w:hAnsi="Times New Roman" w:cs="Times New Roman" w:hint="default"/>
        <w:w w:val="111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41"/>
      </w:pPr>
      <w:rPr>
        <w:rFonts w:hint="default"/>
        <w:w w:val="10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7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9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641"/>
      </w:pPr>
      <w:rPr>
        <w:rFonts w:hint="default"/>
        <w:lang w:val="ru-RU" w:eastAsia="en-US" w:bidi="ar-SA"/>
      </w:rPr>
    </w:lvl>
  </w:abstractNum>
  <w:abstractNum w:abstractNumId="3" w15:restartNumberingAfterBreak="0">
    <w:nsid w:val="13A72DBD"/>
    <w:multiLevelType w:val="hybridMultilevel"/>
    <w:tmpl w:val="E8F831F6"/>
    <w:lvl w:ilvl="0" w:tplc="011E5922">
      <w:numFmt w:val="bullet"/>
      <w:lvlText w:val="-"/>
      <w:lvlJc w:val="left"/>
      <w:pPr>
        <w:ind w:left="148" w:hanging="170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E2FC7CD8">
      <w:numFmt w:val="bullet"/>
      <w:lvlText w:val="•"/>
      <w:lvlJc w:val="left"/>
      <w:pPr>
        <w:ind w:left="1136" w:hanging="170"/>
      </w:pPr>
      <w:rPr>
        <w:rFonts w:hint="default"/>
        <w:lang w:val="ru-RU" w:eastAsia="en-US" w:bidi="ar-SA"/>
      </w:rPr>
    </w:lvl>
    <w:lvl w:ilvl="2" w:tplc="ED14D8A2">
      <w:numFmt w:val="bullet"/>
      <w:lvlText w:val="•"/>
      <w:lvlJc w:val="left"/>
      <w:pPr>
        <w:ind w:left="2132" w:hanging="170"/>
      </w:pPr>
      <w:rPr>
        <w:rFonts w:hint="default"/>
        <w:lang w:val="ru-RU" w:eastAsia="en-US" w:bidi="ar-SA"/>
      </w:rPr>
    </w:lvl>
    <w:lvl w:ilvl="3" w:tplc="6E308B38">
      <w:numFmt w:val="bullet"/>
      <w:lvlText w:val="•"/>
      <w:lvlJc w:val="left"/>
      <w:pPr>
        <w:ind w:left="3128" w:hanging="170"/>
      </w:pPr>
      <w:rPr>
        <w:rFonts w:hint="default"/>
        <w:lang w:val="ru-RU" w:eastAsia="en-US" w:bidi="ar-SA"/>
      </w:rPr>
    </w:lvl>
    <w:lvl w:ilvl="4" w:tplc="6D140E90">
      <w:numFmt w:val="bullet"/>
      <w:lvlText w:val="•"/>
      <w:lvlJc w:val="left"/>
      <w:pPr>
        <w:ind w:left="4125" w:hanging="170"/>
      </w:pPr>
      <w:rPr>
        <w:rFonts w:hint="default"/>
        <w:lang w:val="ru-RU" w:eastAsia="en-US" w:bidi="ar-SA"/>
      </w:rPr>
    </w:lvl>
    <w:lvl w:ilvl="5" w:tplc="2E3072AC">
      <w:numFmt w:val="bullet"/>
      <w:lvlText w:val="•"/>
      <w:lvlJc w:val="left"/>
      <w:pPr>
        <w:ind w:left="5121" w:hanging="170"/>
      </w:pPr>
      <w:rPr>
        <w:rFonts w:hint="default"/>
        <w:lang w:val="ru-RU" w:eastAsia="en-US" w:bidi="ar-SA"/>
      </w:rPr>
    </w:lvl>
    <w:lvl w:ilvl="6" w:tplc="A322FEA4">
      <w:numFmt w:val="bullet"/>
      <w:lvlText w:val="•"/>
      <w:lvlJc w:val="left"/>
      <w:pPr>
        <w:ind w:left="6117" w:hanging="170"/>
      </w:pPr>
      <w:rPr>
        <w:rFonts w:hint="default"/>
        <w:lang w:val="ru-RU" w:eastAsia="en-US" w:bidi="ar-SA"/>
      </w:rPr>
    </w:lvl>
    <w:lvl w:ilvl="7" w:tplc="866E8A6A">
      <w:numFmt w:val="bullet"/>
      <w:lvlText w:val="•"/>
      <w:lvlJc w:val="left"/>
      <w:pPr>
        <w:ind w:left="7114" w:hanging="170"/>
      </w:pPr>
      <w:rPr>
        <w:rFonts w:hint="default"/>
        <w:lang w:val="ru-RU" w:eastAsia="en-US" w:bidi="ar-SA"/>
      </w:rPr>
    </w:lvl>
    <w:lvl w:ilvl="8" w:tplc="A67C913E">
      <w:numFmt w:val="bullet"/>
      <w:lvlText w:val="•"/>
      <w:lvlJc w:val="left"/>
      <w:pPr>
        <w:ind w:left="8110" w:hanging="170"/>
      </w:pPr>
      <w:rPr>
        <w:rFonts w:hint="default"/>
        <w:lang w:val="ru-RU" w:eastAsia="en-US" w:bidi="ar-SA"/>
      </w:rPr>
    </w:lvl>
  </w:abstractNum>
  <w:abstractNum w:abstractNumId="4" w15:restartNumberingAfterBreak="0">
    <w:nsid w:val="2B690999"/>
    <w:multiLevelType w:val="hybridMultilevel"/>
    <w:tmpl w:val="D6B2EE06"/>
    <w:lvl w:ilvl="0" w:tplc="0D4A5108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w w:val="110"/>
        <w:lang w:val="ru-RU" w:eastAsia="en-US" w:bidi="ar-SA"/>
      </w:rPr>
    </w:lvl>
    <w:lvl w:ilvl="1" w:tplc="2C980CD0">
      <w:numFmt w:val="bullet"/>
      <w:lvlText w:val="•"/>
      <w:lvlJc w:val="left"/>
      <w:pPr>
        <w:ind w:left="1136" w:hanging="178"/>
      </w:pPr>
      <w:rPr>
        <w:rFonts w:hint="default"/>
        <w:lang w:val="ru-RU" w:eastAsia="en-US" w:bidi="ar-SA"/>
      </w:rPr>
    </w:lvl>
    <w:lvl w:ilvl="2" w:tplc="C4D0FCBC">
      <w:numFmt w:val="bullet"/>
      <w:lvlText w:val="•"/>
      <w:lvlJc w:val="left"/>
      <w:pPr>
        <w:ind w:left="2132" w:hanging="178"/>
      </w:pPr>
      <w:rPr>
        <w:rFonts w:hint="default"/>
        <w:lang w:val="ru-RU" w:eastAsia="en-US" w:bidi="ar-SA"/>
      </w:rPr>
    </w:lvl>
    <w:lvl w:ilvl="3" w:tplc="7EE23E6C">
      <w:numFmt w:val="bullet"/>
      <w:lvlText w:val="•"/>
      <w:lvlJc w:val="left"/>
      <w:pPr>
        <w:ind w:left="3128" w:hanging="178"/>
      </w:pPr>
      <w:rPr>
        <w:rFonts w:hint="default"/>
        <w:lang w:val="ru-RU" w:eastAsia="en-US" w:bidi="ar-SA"/>
      </w:rPr>
    </w:lvl>
    <w:lvl w:ilvl="4" w:tplc="0C100F98">
      <w:numFmt w:val="bullet"/>
      <w:lvlText w:val="•"/>
      <w:lvlJc w:val="left"/>
      <w:pPr>
        <w:ind w:left="4125" w:hanging="178"/>
      </w:pPr>
      <w:rPr>
        <w:rFonts w:hint="default"/>
        <w:lang w:val="ru-RU" w:eastAsia="en-US" w:bidi="ar-SA"/>
      </w:rPr>
    </w:lvl>
    <w:lvl w:ilvl="5" w:tplc="BDDA071A">
      <w:numFmt w:val="bullet"/>
      <w:lvlText w:val="•"/>
      <w:lvlJc w:val="left"/>
      <w:pPr>
        <w:ind w:left="5121" w:hanging="178"/>
      </w:pPr>
      <w:rPr>
        <w:rFonts w:hint="default"/>
        <w:lang w:val="ru-RU" w:eastAsia="en-US" w:bidi="ar-SA"/>
      </w:rPr>
    </w:lvl>
    <w:lvl w:ilvl="6" w:tplc="EBCC8964">
      <w:numFmt w:val="bullet"/>
      <w:lvlText w:val="•"/>
      <w:lvlJc w:val="left"/>
      <w:pPr>
        <w:ind w:left="6117" w:hanging="178"/>
      </w:pPr>
      <w:rPr>
        <w:rFonts w:hint="default"/>
        <w:lang w:val="ru-RU" w:eastAsia="en-US" w:bidi="ar-SA"/>
      </w:rPr>
    </w:lvl>
    <w:lvl w:ilvl="7" w:tplc="3552DEA0">
      <w:numFmt w:val="bullet"/>
      <w:lvlText w:val="•"/>
      <w:lvlJc w:val="left"/>
      <w:pPr>
        <w:ind w:left="7114" w:hanging="178"/>
      </w:pPr>
      <w:rPr>
        <w:rFonts w:hint="default"/>
        <w:lang w:val="ru-RU" w:eastAsia="en-US" w:bidi="ar-SA"/>
      </w:rPr>
    </w:lvl>
    <w:lvl w:ilvl="8" w:tplc="64D6F36A">
      <w:numFmt w:val="bullet"/>
      <w:lvlText w:val="•"/>
      <w:lvlJc w:val="left"/>
      <w:pPr>
        <w:ind w:left="8110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3CE67782"/>
    <w:multiLevelType w:val="hybridMultilevel"/>
    <w:tmpl w:val="0EF64C4C"/>
    <w:lvl w:ilvl="0" w:tplc="85CA3214">
      <w:numFmt w:val="bullet"/>
      <w:lvlText w:val="-"/>
      <w:lvlJc w:val="left"/>
      <w:pPr>
        <w:ind w:left="156" w:hanging="146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85C2CBE8">
      <w:numFmt w:val="bullet"/>
      <w:lvlText w:val="•"/>
      <w:lvlJc w:val="left"/>
      <w:pPr>
        <w:ind w:left="1155" w:hanging="146"/>
      </w:pPr>
      <w:rPr>
        <w:rFonts w:hint="default"/>
        <w:lang w:val="ru-RU" w:eastAsia="en-US" w:bidi="ar-SA"/>
      </w:rPr>
    </w:lvl>
    <w:lvl w:ilvl="2" w:tplc="1E3C6540">
      <w:numFmt w:val="bullet"/>
      <w:lvlText w:val="•"/>
      <w:lvlJc w:val="left"/>
      <w:pPr>
        <w:ind w:left="2151" w:hanging="146"/>
      </w:pPr>
      <w:rPr>
        <w:rFonts w:hint="default"/>
        <w:lang w:val="ru-RU" w:eastAsia="en-US" w:bidi="ar-SA"/>
      </w:rPr>
    </w:lvl>
    <w:lvl w:ilvl="3" w:tplc="D80AAA0A">
      <w:numFmt w:val="bullet"/>
      <w:lvlText w:val="•"/>
      <w:lvlJc w:val="left"/>
      <w:pPr>
        <w:ind w:left="3147" w:hanging="146"/>
      </w:pPr>
      <w:rPr>
        <w:rFonts w:hint="default"/>
        <w:lang w:val="ru-RU" w:eastAsia="en-US" w:bidi="ar-SA"/>
      </w:rPr>
    </w:lvl>
    <w:lvl w:ilvl="4" w:tplc="D8CC95FC">
      <w:numFmt w:val="bullet"/>
      <w:lvlText w:val="•"/>
      <w:lvlJc w:val="left"/>
      <w:pPr>
        <w:ind w:left="4144" w:hanging="146"/>
      </w:pPr>
      <w:rPr>
        <w:rFonts w:hint="default"/>
        <w:lang w:val="ru-RU" w:eastAsia="en-US" w:bidi="ar-SA"/>
      </w:rPr>
    </w:lvl>
    <w:lvl w:ilvl="5" w:tplc="87646AAA">
      <w:numFmt w:val="bullet"/>
      <w:lvlText w:val="•"/>
      <w:lvlJc w:val="left"/>
      <w:pPr>
        <w:ind w:left="5140" w:hanging="146"/>
      </w:pPr>
      <w:rPr>
        <w:rFonts w:hint="default"/>
        <w:lang w:val="ru-RU" w:eastAsia="en-US" w:bidi="ar-SA"/>
      </w:rPr>
    </w:lvl>
    <w:lvl w:ilvl="6" w:tplc="55A4F140">
      <w:numFmt w:val="bullet"/>
      <w:lvlText w:val="•"/>
      <w:lvlJc w:val="left"/>
      <w:pPr>
        <w:ind w:left="6136" w:hanging="146"/>
      </w:pPr>
      <w:rPr>
        <w:rFonts w:hint="default"/>
        <w:lang w:val="ru-RU" w:eastAsia="en-US" w:bidi="ar-SA"/>
      </w:rPr>
    </w:lvl>
    <w:lvl w:ilvl="7" w:tplc="DE0CFD94">
      <w:numFmt w:val="bullet"/>
      <w:lvlText w:val="•"/>
      <w:lvlJc w:val="left"/>
      <w:pPr>
        <w:ind w:left="7133" w:hanging="146"/>
      </w:pPr>
      <w:rPr>
        <w:rFonts w:hint="default"/>
        <w:lang w:val="ru-RU" w:eastAsia="en-US" w:bidi="ar-SA"/>
      </w:rPr>
    </w:lvl>
    <w:lvl w:ilvl="8" w:tplc="A0E4CDF2">
      <w:numFmt w:val="bullet"/>
      <w:lvlText w:val="•"/>
      <w:lvlJc w:val="left"/>
      <w:pPr>
        <w:ind w:left="8129" w:hanging="146"/>
      </w:pPr>
      <w:rPr>
        <w:rFonts w:hint="default"/>
        <w:lang w:val="ru-RU" w:eastAsia="en-US" w:bidi="ar-SA"/>
      </w:rPr>
    </w:lvl>
  </w:abstractNum>
  <w:abstractNum w:abstractNumId="6" w15:restartNumberingAfterBreak="0">
    <w:nsid w:val="5D7059CF"/>
    <w:multiLevelType w:val="hybridMultilevel"/>
    <w:tmpl w:val="426823F6"/>
    <w:lvl w:ilvl="0" w:tplc="0B76113E">
      <w:numFmt w:val="bullet"/>
      <w:lvlText w:val="-"/>
      <w:lvlJc w:val="left"/>
      <w:pPr>
        <w:ind w:left="146" w:hanging="182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FD5AFFA2">
      <w:numFmt w:val="bullet"/>
      <w:lvlText w:val="•"/>
      <w:lvlJc w:val="left"/>
      <w:pPr>
        <w:ind w:left="1116" w:hanging="182"/>
      </w:pPr>
      <w:rPr>
        <w:rFonts w:hint="default"/>
        <w:lang w:val="ru-RU" w:eastAsia="en-US" w:bidi="ar-SA"/>
      </w:rPr>
    </w:lvl>
    <w:lvl w:ilvl="2" w:tplc="86586F62">
      <w:numFmt w:val="bullet"/>
      <w:lvlText w:val="•"/>
      <w:lvlJc w:val="left"/>
      <w:pPr>
        <w:ind w:left="2092" w:hanging="182"/>
      </w:pPr>
      <w:rPr>
        <w:rFonts w:hint="default"/>
        <w:lang w:val="ru-RU" w:eastAsia="en-US" w:bidi="ar-SA"/>
      </w:rPr>
    </w:lvl>
    <w:lvl w:ilvl="3" w:tplc="9206800E">
      <w:numFmt w:val="bullet"/>
      <w:lvlText w:val="•"/>
      <w:lvlJc w:val="left"/>
      <w:pPr>
        <w:ind w:left="3068" w:hanging="182"/>
      </w:pPr>
      <w:rPr>
        <w:rFonts w:hint="default"/>
        <w:lang w:val="ru-RU" w:eastAsia="en-US" w:bidi="ar-SA"/>
      </w:rPr>
    </w:lvl>
    <w:lvl w:ilvl="4" w:tplc="154C575C">
      <w:numFmt w:val="bullet"/>
      <w:lvlText w:val="•"/>
      <w:lvlJc w:val="left"/>
      <w:pPr>
        <w:ind w:left="4045" w:hanging="182"/>
      </w:pPr>
      <w:rPr>
        <w:rFonts w:hint="default"/>
        <w:lang w:val="ru-RU" w:eastAsia="en-US" w:bidi="ar-SA"/>
      </w:rPr>
    </w:lvl>
    <w:lvl w:ilvl="5" w:tplc="FB48B28A">
      <w:numFmt w:val="bullet"/>
      <w:lvlText w:val="•"/>
      <w:lvlJc w:val="left"/>
      <w:pPr>
        <w:ind w:left="5021" w:hanging="182"/>
      </w:pPr>
      <w:rPr>
        <w:rFonts w:hint="default"/>
        <w:lang w:val="ru-RU" w:eastAsia="en-US" w:bidi="ar-SA"/>
      </w:rPr>
    </w:lvl>
    <w:lvl w:ilvl="6" w:tplc="F474D0F0">
      <w:numFmt w:val="bullet"/>
      <w:lvlText w:val="•"/>
      <w:lvlJc w:val="left"/>
      <w:pPr>
        <w:ind w:left="5997" w:hanging="182"/>
      </w:pPr>
      <w:rPr>
        <w:rFonts w:hint="default"/>
        <w:lang w:val="ru-RU" w:eastAsia="en-US" w:bidi="ar-SA"/>
      </w:rPr>
    </w:lvl>
    <w:lvl w:ilvl="7" w:tplc="114E2502">
      <w:numFmt w:val="bullet"/>
      <w:lvlText w:val="•"/>
      <w:lvlJc w:val="left"/>
      <w:pPr>
        <w:ind w:left="6974" w:hanging="182"/>
      </w:pPr>
      <w:rPr>
        <w:rFonts w:hint="default"/>
        <w:lang w:val="ru-RU" w:eastAsia="en-US" w:bidi="ar-SA"/>
      </w:rPr>
    </w:lvl>
    <w:lvl w:ilvl="8" w:tplc="0FC0896A">
      <w:numFmt w:val="bullet"/>
      <w:lvlText w:val="•"/>
      <w:lvlJc w:val="left"/>
      <w:pPr>
        <w:ind w:left="7950" w:hanging="182"/>
      </w:pPr>
      <w:rPr>
        <w:rFonts w:hint="default"/>
        <w:lang w:val="ru-RU" w:eastAsia="en-US" w:bidi="ar-SA"/>
      </w:rPr>
    </w:lvl>
  </w:abstractNum>
  <w:abstractNum w:abstractNumId="7" w15:restartNumberingAfterBreak="0">
    <w:nsid w:val="629D6804"/>
    <w:multiLevelType w:val="hybridMultilevel"/>
    <w:tmpl w:val="7E8E9568"/>
    <w:lvl w:ilvl="0" w:tplc="4BAC5418">
      <w:numFmt w:val="bullet"/>
      <w:lvlText w:val="-"/>
      <w:lvlJc w:val="left"/>
      <w:pPr>
        <w:ind w:left="151" w:hanging="132"/>
      </w:pPr>
      <w:rPr>
        <w:rFonts w:ascii="Times New Roman" w:eastAsia="Times New Roman" w:hAnsi="Times New Roman" w:cs="Times New Roman" w:hint="default"/>
        <w:w w:val="111"/>
        <w:lang w:val="ru-RU" w:eastAsia="en-US" w:bidi="ar-SA"/>
      </w:rPr>
    </w:lvl>
    <w:lvl w:ilvl="1" w:tplc="9A9259CE">
      <w:numFmt w:val="bullet"/>
      <w:lvlText w:val="•"/>
      <w:lvlJc w:val="left"/>
      <w:pPr>
        <w:ind w:left="1154" w:hanging="132"/>
      </w:pPr>
      <w:rPr>
        <w:rFonts w:hint="default"/>
        <w:lang w:val="ru-RU" w:eastAsia="en-US" w:bidi="ar-SA"/>
      </w:rPr>
    </w:lvl>
    <w:lvl w:ilvl="2" w:tplc="874288EE">
      <w:numFmt w:val="bullet"/>
      <w:lvlText w:val="•"/>
      <w:lvlJc w:val="left"/>
      <w:pPr>
        <w:ind w:left="2148" w:hanging="132"/>
      </w:pPr>
      <w:rPr>
        <w:rFonts w:hint="default"/>
        <w:lang w:val="ru-RU" w:eastAsia="en-US" w:bidi="ar-SA"/>
      </w:rPr>
    </w:lvl>
    <w:lvl w:ilvl="3" w:tplc="75269BD2">
      <w:numFmt w:val="bullet"/>
      <w:lvlText w:val="•"/>
      <w:lvlJc w:val="left"/>
      <w:pPr>
        <w:ind w:left="3142" w:hanging="132"/>
      </w:pPr>
      <w:rPr>
        <w:rFonts w:hint="default"/>
        <w:lang w:val="ru-RU" w:eastAsia="en-US" w:bidi="ar-SA"/>
      </w:rPr>
    </w:lvl>
    <w:lvl w:ilvl="4" w:tplc="3D9E3B08">
      <w:numFmt w:val="bullet"/>
      <w:lvlText w:val="•"/>
      <w:lvlJc w:val="left"/>
      <w:pPr>
        <w:ind w:left="4137" w:hanging="132"/>
      </w:pPr>
      <w:rPr>
        <w:rFonts w:hint="default"/>
        <w:lang w:val="ru-RU" w:eastAsia="en-US" w:bidi="ar-SA"/>
      </w:rPr>
    </w:lvl>
    <w:lvl w:ilvl="5" w:tplc="00F28694">
      <w:numFmt w:val="bullet"/>
      <w:lvlText w:val="•"/>
      <w:lvlJc w:val="left"/>
      <w:pPr>
        <w:ind w:left="5131" w:hanging="132"/>
      </w:pPr>
      <w:rPr>
        <w:rFonts w:hint="default"/>
        <w:lang w:val="ru-RU" w:eastAsia="en-US" w:bidi="ar-SA"/>
      </w:rPr>
    </w:lvl>
    <w:lvl w:ilvl="6" w:tplc="70F875B0">
      <w:numFmt w:val="bullet"/>
      <w:lvlText w:val="•"/>
      <w:lvlJc w:val="left"/>
      <w:pPr>
        <w:ind w:left="6125" w:hanging="132"/>
      </w:pPr>
      <w:rPr>
        <w:rFonts w:hint="default"/>
        <w:lang w:val="ru-RU" w:eastAsia="en-US" w:bidi="ar-SA"/>
      </w:rPr>
    </w:lvl>
    <w:lvl w:ilvl="7" w:tplc="4D646D66">
      <w:numFmt w:val="bullet"/>
      <w:lvlText w:val="•"/>
      <w:lvlJc w:val="left"/>
      <w:pPr>
        <w:ind w:left="7120" w:hanging="132"/>
      </w:pPr>
      <w:rPr>
        <w:rFonts w:hint="default"/>
        <w:lang w:val="ru-RU" w:eastAsia="en-US" w:bidi="ar-SA"/>
      </w:rPr>
    </w:lvl>
    <w:lvl w:ilvl="8" w:tplc="81FAB456">
      <w:numFmt w:val="bullet"/>
      <w:lvlText w:val="•"/>
      <w:lvlJc w:val="left"/>
      <w:pPr>
        <w:ind w:left="8114" w:hanging="1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47"/>
    <w:rsid w:val="000C6E28"/>
    <w:rsid w:val="00210147"/>
    <w:rsid w:val="00263519"/>
    <w:rsid w:val="00297532"/>
    <w:rsid w:val="002B0582"/>
    <w:rsid w:val="002D42F7"/>
    <w:rsid w:val="0037714A"/>
    <w:rsid w:val="003C194A"/>
    <w:rsid w:val="004C6C6A"/>
    <w:rsid w:val="0058288D"/>
    <w:rsid w:val="007F6FB2"/>
    <w:rsid w:val="008109E7"/>
    <w:rsid w:val="00811967"/>
    <w:rsid w:val="00897F1C"/>
    <w:rsid w:val="00BC6E80"/>
    <w:rsid w:val="00D07C19"/>
    <w:rsid w:val="00E04465"/>
    <w:rsid w:val="00E0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78692-8784-4E4A-8930-16691AED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6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6C6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6C6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C6C6A"/>
    <w:pPr>
      <w:ind w:left="125" w:firstLine="537"/>
      <w:jc w:val="both"/>
    </w:pPr>
  </w:style>
  <w:style w:type="paragraph" w:styleId="a6">
    <w:name w:val="header"/>
    <w:basedOn w:val="a"/>
    <w:link w:val="a7"/>
    <w:uiPriority w:val="99"/>
    <w:unhideWhenUsed/>
    <w:rsid w:val="00897F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F1C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897F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F1C"/>
    <w:rPr>
      <w:rFonts w:ascii="Times New Roman" w:eastAsia="Times New Roman" w:hAnsi="Times New Roman" w:cs="Times New Roman"/>
      <w:lang w:eastAsia="en-US"/>
    </w:rPr>
  </w:style>
  <w:style w:type="paragraph" w:styleId="aa">
    <w:name w:val="Title"/>
    <w:basedOn w:val="a"/>
    <w:link w:val="ab"/>
    <w:uiPriority w:val="1"/>
    <w:qFormat/>
    <w:rsid w:val="00897F1C"/>
    <w:pPr>
      <w:ind w:left="3538" w:right="3489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character" w:customStyle="1" w:styleId="ab">
    <w:name w:val="Название Знак"/>
    <w:basedOn w:val="a0"/>
    <w:link w:val="aa"/>
    <w:uiPriority w:val="1"/>
    <w:rsid w:val="00897F1C"/>
    <w:rPr>
      <w:rFonts w:ascii="Courier New" w:eastAsia="Courier New" w:hAnsi="Courier New" w:cs="Courier New"/>
      <w:b/>
      <w:bCs/>
      <w:sz w:val="36"/>
      <w:szCs w:val="3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C6E8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6E8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УМК</cp:lastModifiedBy>
  <cp:revision>13</cp:revision>
  <cp:lastPrinted>2023-06-06T06:23:00Z</cp:lastPrinted>
  <dcterms:created xsi:type="dcterms:W3CDTF">2023-06-05T14:49:00Z</dcterms:created>
  <dcterms:modified xsi:type="dcterms:W3CDTF">2023-06-08T07:20:00Z</dcterms:modified>
</cp:coreProperties>
</file>